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1E" w:rsidRDefault="0071611E" w:rsidP="00BE48EF">
      <w:pPr>
        <w:pStyle w:val="a3"/>
        <w:spacing w:before="0" w:beforeAutospacing="0" w:after="0" w:afterAutospacing="0"/>
        <w:outlineLvl w:val="0"/>
        <w:rPr>
          <w:rFonts w:ascii="MyriadPro-Regular" w:hAnsi="MyriadPro-Regular"/>
          <w:color w:val="FFFFFF" w:themeColor="background1"/>
          <w:sz w:val="24"/>
          <w:szCs w:val="24"/>
          <w:highlight w:val="darkBlue"/>
          <w:shd w:val="clear" w:color="auto" w:fill="FF0000"/>
        </w:rPr>
      </w:pPr>
      <w:r w:rsidRPr="00BE48EF">
        <w:rPr>
          <w:rFonts w:ascii="MyriadPro-Regular" w:hAnsi="MyriadPro-Regular"/>
          <w:color w:val="FFFFFF" w:themeColor="background1"/>
          <w:sz w:val="24"/>
          <w:szCs w:val="24"/>
          <w:highlight w:val="darkBlue"/>
          <w:shd w:val="clear" w:color="auto" w:fill="FF0000"/>
        </w:rPr>
        <w:t>Генеральные условия</w:t>
      </w:r>
    </w:p>
    <w:p w:rsidR="00BE48EF" w:rsidRPr="00BE48EF" w:rsidRDefault="00BE48EF" w:rsidP="00BE48EF">
      <w:pPr>
        <w:pStyle w:val="a3"/>
        <w:spacing w:before="0" w:beforeAutospacing="0" w:after="0" w:afterAutospacing="0"/>
        <w:outlineLvl w:val="0"/>
        <w:rPr>
          <w:rFonts w:ascii="MyriadPro-Regular" w:hAnsi="MyriadPro-Regular"/>
          <w:color w:val="FFFFFF" w:themeColor="background1"/>
          <w:sz w:val="24"/>
          <w:szCs w:val="24"/>
          <w:highlight w:val="darkBlue"/>
          <w:shd w:val="clear" w:color="auto" w:fill="FF0000"/>
          <w:lang w:val="en-US"/>
        </w:rPr>
      </w:pPr>
    </w:p>
    <w:p w:rsidR="00BE4A90" w:rsidRDefault="0071611E" w:rsidP="00BE48EF">
      <w:pPr>
        <w:pStyle w:val="a3"/>
        <w:spacing w:before="0" w:beforeAutospacing="0" w:after="0" w:afterAutospacing="0"/>
        <w:outlineLvl w:val="0"/>
        <w:rPr>
          <w:rFonts w:ascii="MyriadPro-Regular" w:hAnsi="MyriadPro-Regular" w:cs="Arial"/>
          <w:color w:val="FFFFFF" w:themeColor="background1"/>
          <w:sz w:val="24"/>
          <w:szCs w:val="24"/>
          <w:shd w:val="clear" w:color="auto" w:fill="FF0000"/>
        </w:rPr>
      </w:pPr>
      <w:r w:rsidRPr="00BE48EF">
        <w:rPr>
          <w:rFonts w:ascii="MyriadPro-Regular" w:hAnsi="MyriadPro-Regular" w:cs="Arial"/>
          <w:color w:val="FFFFFF" w:themeColor="background1"/>
          <w:sz w:val="24"/>
          <w:szCs w:val="24"/>
          <w:highlight w:val="darkBlue"/>
          <w:shd w:val="clear" w:color="auto" w:fill="FF0000"/>
        </w:rPr>
        <w:t>3.3. ОПЦИИ</w:t>
      </w:r>
      <w:r w:rsidRPr="00BE48EF">
        <w:rPr>
          <w:rFonts w:ascii="MyriadPro-Regular" w:hAnsi="MyriadPro-Regular" w:cs="Arial"/>
          <w:color w:val="FFFFFF" w:themeColor="background1"/>
          <w:sz w:val="24"/>
          <w:szCs w:val="24"/>
          <w:shd w:val="clear" w:color="auto" w:fill="FF0000"/>
        </w:rPr>
        <w:t xml:space="preserve">  </w:t>
      </w:r>
    </w:p>
    <w:p w:rsidR="00BE48EF" w:rsidRPr="00BE48EF" w:rsidRDefault="00BE48EF" w:rsidP="00BE48EF">
      <w:pPr>
        <w:pStyle w:val="a3"/>
        <w:spacing w:before="0" w:beforeAutospacing="0" w:after="0" w:afterAutospacing="0"/>
        <w:outlineLvl w:val="0"/>
        <w:rPr>
          <w:rFonts w:ascii="MyriadPro-Regular" w:hAnsi="MyriadPro-Regular" w:cs="Arial"/>
          <w:color w:val="FFFFFF" w:themeColor="background1"/>
          <w:sz w:val="24"/>
          <w:szCs w:val="24"/>
          <w:shd w:val="clear" w:color="auto" w:fill="FF0000"/>
        </w:rPr>
      </w:pPr>
    </w:p>
    <w:p w:rsidR="00F652C5" w:rsidRPr="00BE48EF" w:rsidRDefault="0071611E" w:rsidP="00BE48EF">
      <w:pPr>
        <w:pStyle w:val="a3"/>
        <w:spacing w:before="0" w:beforeAutospacing="0" w:after="0" w:afterAutospacing="0"/>
        <w:outlineLvl w:val="0"/>
        <w:rPr>
          <w:rFonts w:ascii="MyriadPro-Regular" w:hAnsi="MyriadPro-Regular"/>
        </w:rPr>
      </w:pPr>
      <w:r w:rsidRPr="00BE48EF">
        <w:rPr>
          <w:rFonts w:ascii="MyriadPro-Regular" w:hAnsi="MyriadPro-Regular"/>
          <w:color w:val="FFFFFF" w:themeColor="background1"/>
          <w:highlight w:val="darkBlue"/>
        </w:rPr>
        <w:t>1. «Возврат части груза-R</w:t>
      </w:r>
      <w:proofErr w:type="spellStart"/>
      <w:r w:rsidRPr="00BE48EF">
        <w:rPr>
          <w:rFonts w:ascii="MyriadPro-Regular" w:hAnsi="MyriadPro-Regular" w:cs="Arial"/>
          <w:color w:val="FFFFFF" w:themeColor="background1"/>
          <w:highlight w:val="darkBlue"/>
          <w:lang w:val="en-US"/>
        </w:rPr>
        <w:t>eturn</w:t>
      </w:r>
      <w:proofErr w:type="spellEnd"/>
      <w:r w:rsidRPr="00BE48EF">
        <w:rPr>
          <w:rFonts w:ascii="MyriadPro-Regular" w:hAnsi="MyriadPro-Regular" w:cs="Arial"/>
          <w:color w:val="FFFFFF" w:themeColor="background1"/>
          <w:highlight w:val="darkBlue"/>
          <w:lang w:val="en-US"/>
        </w:rPr>
        <w:t xml:space="preserve"> of the cargo (part of the cargo)</w:t>
      </w:r>
      <w:r w:rsidRPr="00BE48EF">
        <w:rPr>
          <w:rFonts w:ascii="MyriadPro-Regular" w:hAnsi="MyriadPro-Regular"/>
          <w:color w:val="FFFFFF" w:themeColor="background1"/>
          <w:highlight w:val="darkBlue"/>
        </w:rPr>
        <w:t>»</w:t>
      </w:r>
      <w:r w:rsidR="00EE5A50" w:rsidRPr="00BE48EF">
        <w:rPr>
          <w:rFonts w:ascii="MyriadPro-Regular" w:hAnsi="MyriadPro-Regular"/>
          <w:b/>
        </w:rPr>
        <w:t xml:space="preserve"> </w:t>
      </w:r>
      <w:r w:rsidR="00316C21" w:rsidRPr="00BE48EF">
        <w:rPr>
          <w:rFonts w:ascii="MyriadPro-Regular" w:hAnsi="MyriadPro-Regular" w:cs="Arial"/>
        </w:rPr>
        <w:t xml:space="preserve">– </w:t>
      </w:r>
      <w:proofErr w:type="spellStart"/>
      <w:r w:rsidR="00EE5A50" w:rsidRPr="00BE48EF">
        <w:rPr>
          <w:rFonts w:ascii="MyriadPro-Regular" w:hAnsi="MyriadPro-Regular" w:cs="Arial"/>
          <w:lang w:val="en-US"/>
        </w:rPr>
        <w:t>данная</w:t>
      </w:r>
      <w:proofErr w:type="spellEnd"/>
      <w:r w:rsidR="00EE5A50" w:rsidRPr="00BE48EF">
        <w:rPr>
          <w:rFonts w:ascii="MyriadPro-Regular" w:hAnsi="MyriadPro-Regular" w:cs="Arial"/>
          <w:lang w:val="en-US"/>
        </w:rPr>
        <w:t xml:space="preserve"> </w:t>
      </w:r>
      <w:r w:rsidR="00EE5A50" w:rsidRPr="00BE48EF">
        <w:rPr>
          <w:rFonts w:ascii="MyriadPro-Regular" w:hAnsi="MyriadPro-Regular" w:cs="Arial"/>
        </w:rPr>
        <w:t>опция предоставляет</w:t>
      </w:r>
      <w:r w:rsidR="00316C21" w:rsidRPr="00BE48EF">
        <w:rPr>
          <w:rFonts w:ascii="MyriadPro-Regular" w:hAnsi="MyriadPro-Regular" w:cs="Arial"/>
        </w:rPr>
        <w:t xml:space="preserve"> п</w:t>
      </w:r>
      <w:r w:rsidR="00EE5A50" w:rsidRPr="00BE48EF">
        <w:rPr>
          <w:rFonts w:ascii="MyriadPro-Regular" w:hAnsi="MyriadPro-Regular" w:cs="Arial"/>
        </w:rPr>
        <w:t>олучателю г</w:t>
      </w:r>
      <w:r w:rsidRPr="00BE48EF">
        <w:rPr>
          <w:rFonts w:ascii="MyriadPro-Regular" w:hAnsi="MyriadPro-Regular" w:cs="Arial"/>
        </w:rPr>
        <w:t>руза право выбора только тех вложени</w:t>
      </w:r>
      <w:r w:rsidRPr="00BE48EF">
        <w:rPr>
          <w:rFonts w:ascii="MyriadPro-Regular" w:hAnsi="MyriadPro-Regular"/>
        </w:rPr>
        <w:t xml:space="preserve">й </w:t>
      </w:r>
      <w:r w:rsidRPr="00BE48EF">
        <w:rPr>
          <w:rFonts w:ascii="MyriadPro-Regular" w:hAnsi="MyriadPro-Regular" w:cs="Arial"/>
        </w:rPr>
        <w:t>(товарных позиций)</w:t>
      </w:r>
      <w:r w:rsidRPr="00BE48EF">
        <w:rPr>
          <w:rFonts w:ascii="MyriadPro-Regular" w:hAnsi="MyriadPro-Regular"/>
        </w:rPr>
        <w:t xml:space="preserve"> </w:t>
      </w:r>
      <w:r w:rsidR="005967FF" w:rsidRPr="00BE48EF">
        <w:rPr>
          <w:rFonts w:ascii="MyriadPro-Regular" w:hAnsi="MyriadPro-Regular" w:cs="Arial"/>
        </w:rPr>
        <w:t>или грузовых мест из состава г</w:t>
      </w:r>
      <w:r w:rsidRPr="00BE48EF">
        <w:rPr>
          <w:rFonts w:ascii="MyriadPro-Regular" w:hAnsi="MyriadPro-Regular" w:cs="Arial"/>
        </w:rPr>
        <w:t>руза, кот</w:t>
      </w:r>
      <w:r w:rsidR="00EE5A50" w:rsidRPr="00BE48EF">
        <w:rPr>
          <w:rFonts w:ascii="MyriadPro-Regular" w:hAnsi="MyriadPro-Regular" w:cs="Arial"/>
        </w:rPr>
        <w:t>орые он готов принять</w:t>
      </w:r>
      <w:r w:rsidRPr="00BE48EF">
        <w:rPr>
          <w:rFonts w:ascii="MyriadPro-Regular" w:hAnsi="MyriadPro-Regular" w:cs="Arial"/>
        </w:rPr>
        <w:t xml:space="preserve">, а </w:t>
      </w:r>
      <w:r w:rsidR="00A90BF8" w:rsidRPr="00BE48EF">
        <w:rPr>
          <w:rFonts w:ascii="MyriadPro-Regular" w:hAnsi="MyriadPro-Regular" w:cs="Arial"/>
        </w:rPr>
        <w:t>грузы</w:t>
      </w:r>
      <w:r w:rsidR="00EE5A50" w:rsidRPr="00BE48EF">
        <w:rPr>
          <w:rFonts w:ascii="MyriadPro-Regular" w:hAnsi="MyriadPro-Regular" w:cs="Arial"/>
        </w:rPr>
        <w:t>, от которых груз</w:t>
      </w:r>
      <w:r w:rsidRPr="00BE48EF">
        <w:rPr>
          <w:rFonts w:ascii="MyriadPro-Regular" w:hAnsi="MyriadPro-Regular" w:cs="Arial"/>
        </w:rPr>
        <w:t>о</w:t>
      </w:r>
      <w:r w:rsidR="00EE5A50" w:rsidRPr="00BE48EF">
        <w:rPr>
          <w:rFonts w:ascii="MyriadPro-Regular" w:hAnsi="MyriadPro-Regular"/>
        </w:rPr>
        <w:t>по</w:t>
      </w:r>
      <w:r w:rsidRPr="00BE48EF">
        <w:rPr>
          <w:rFonts w:ascii="MyriadPro-Regular" w:hAnsi="MyriadPro-Regular" w:cs="Arial"/>
        </w:rPr>
        <w:t xml:space="preserve">лучатель отказывается, вернуть </w:t>
      </w:r>
      <w:r w:rsidR="00EE5A50" w:rsidRPr="00BE48EF">
        <w:rPr>
          <w:rFonts w:ascii="MyriadPro-Regular" w:hAnsi="MyriadPro-Regular" w:cs="Arial"/>
        </w:rPr>
        <w:t>грузо</w:t>
      </w:r>
      <w:r w:rsidRPr="00BE48EF">
        <w:rPr>
          <w:rFonts w:ascii="MyriadPro-Regular" w:hAnsi="MyriadPro-Regular" w:cs="Arial"/>
        </w:rPr>
        <w:t xml:space="preserve">отправителю (Клиенту). Опция всегда предоставляется совместно с опцией «Ожидание на адресе </w:t>
      </w:r>
      <w:r w:rsidR="00082B62" w:rsidRPr="00BE48EF">
        <w:rPr>
          <w:rFonts w:ascii="MyriadPro-Regular" w:hAnsi="MyriadPro-Regular" w:cs="Arial"/>
        </w:rPr>
        <w:t>погрузки/выгрузки</w:t>
      </w:r>
      <w:r w:rsidRPr="00BE48EF">
        <w:rPr>
          <w:rFonts w:ascii="MyriadPro-Regular" w:hAnsi="MyriadPro-Regular"/>
        </w:rPr>
        <w:t>»</w:t>
      </w:r>
      <w:r w:rsidRPr="00BE48EF">
        <w:rPr>
          <w:rFonts w:ascii="MyriadPro-Regular" w:hAnsi="MyriadPro-Regular" w:cs="Arial"/>
        </w:rPr>
        <w:t>.</w:t>
      </w:r>
      <w:r w:rsidR="00082B62" w:rsidRPr="00BE48EF">
        <w:rPr>
          <w:rFonts w:ascii="MyriadPro-Regular" w:hAnsi="MyriadPro-Regular"/>
        </w:rPr>
        <w:t xml:space="preserve"> </w:t>
      </w:r>
      <w:r w:rsidR="00EE5A50" w:rsidRPr="00BE48EF">
        <w:rPr>
          <w:rFonts w:ascii="MyriadPro-Regular" w:hAnsi="MyriadPro-Regular"/>
        </w:rPr>
        <w:t>Непринятый</w:t>
      </w:r>
      <w:r w:rsidR="00027917" w:rsidRPr="00BE48EF">
        <w:rPr>
          <w:rFonts w:ascii="MyriadPro-Regular" w:hAnsi="MyriadPro-Regular"/>
        </w:rPr>
        <w:t xml:space="preserve"> груз может быть направ</w:t>
      </w:r>
      <w:r w:rsidR="00EE5A50" w:rsidRPr="00BE48EF">
        <w:rPr>
          <w:rFonts w:ascii="MyriadPro-Regular" w:hAnsi="MyriadPro-Regular"/>
        </w:rPr>
        <w:t>лен по указанию грузоотправителя</w:t>
      </w:r>
      <w:r w:rsidR="00027917" w:rsidRPr="00BE48EF">
        <w:rPr>
          <w:rFonts w:ascii="MyriadPro-Regular" w:hAnsi="MyriadPro-Regular"/>
        </w:rPr>
        <w:t xml:space="preserve"> к новому месту выгрузки (переадресация). Порядок оформления переадресации описан в разделе «документы» на сайте </w:t>
      </w:r>
      <w:hyperlink r:id="rId6" w:history="1">
        <w:r w:rsidR="00027917" w:rsidRPr="00BE48EF">
          <w:rPr>
            <w:rStyle w:val="a4"/>
            <w:rFonts w:ascii="MyriadPro-Regular" w:hAnsi="MyriadPro-Regular"/>
            <w:lang w:val="en-US"/>
          </w:rPr>
          <w:t>www.vita24.net</w:t>
        </w:r>
      </w:hyperlink>
      <w:r w:rsidR="00027917" w:rsidRPr="00BE48EF">
        <w:rPr>
          <w:rFonts w:ascii="MyriadPro-Regular" w:hAnsi="MyriadPro-Regular"/>
          <w:lang w:val="en-US"/>
        </w:rPr>
        <w:t xml:space="preserve"> </w:t>
      </w:r>
      <w:r w:rsidR="00027917" w:rsidRPr="00BE48EF">
        <w:rPr>
          <w:rFonts w:ascii="MyriadPro-Regular" w:hAnsi="MyriadPro-Regular"/>
        </w:rPr>
        <w:t xml:space="preserve"> и оформляется новой Заявкой. За переадресацию предусмотрен сбор</w:t>
      </w:r>
      <w:r w:rsidR="00027917" w:rsidRPr="00BE48EF">
        <w:rPr>
          <w:rFonts w:ascii="MyriadPro-Regular" w:hAnsi="MyriadPro-Regular"/>
          <w:b/>
          <w:color w:val="FF0000"/>
        </w:rPr>
        <w:t xml:space="preserve"> 3000,00 руб.</w:t>
      </w:r>
      <w:r w:rsidR="00027917" w:rsidRPr="00BE48EF">
        <w:rPr>
          <w:rFonts w:ascii="MyriadPro-Regular" w:hAnsi="MyriadPro-Regular"/>
        </w:rPr>
        <w:t xml:space="preserve"> вне зависимости от веса/объема переадресованного груза и расстояния до </w:t>
      </w:r>
      <w:r w:rsidR="00316C21" w:rsidRPr="00BE48EF">
        <w:rPr>
          <w:rFonts w:ascii="MyriadPro-Regular" w:hAnsi="MyriadPro-Regular"/>
        </w:rPr>
        <w:t xml:space="preserve">нового </w:t>
      </w:r>
      <w:r w:rsidR="00027917" w:rsidRPr="00BE48EF">
        <w:rPr>
          <w:rFonts w:ascii="MyriadPro-Regular" w:hAnsi="MyriadPro-Regular"/>
        </w:rPr>
        <w:t>адреса доставки (выгрузки).</w:t>
      </w:r>
    </w:p>
    <w:p w:rsidR="00BE48EF" w:rsidRDefault="00BE48EF" w:rsidP="00BE48EF">
      <w:pPr>
        <w:pStyle w:val="a3"/>
        <w:spacing w:before="0" w:beforeAutospacing="0" w:after="0" w:afterAutospacing="0"/>
        <w:outlineLvl w:val="0"/>
        <w:rPr>
          <w:rFonts w:ascii="MyriadPro-Regular" w:hAnsi="MyriadPro-Regular"/>
          <w:color w:val="FFFFFF" w:themeColor="background1"/>
          <w:highlight w:val="darkBlue"/>
          <w:lang w:val="en-US"/>
        </w:rPr>
      </w:pPr>
    </w:p>
    <w:p w:rsidR="003D5A28" w:rsidRPr="00BE48EF" w:rsidRDefault="0071611E" w:rsidP="00BE48EF">
      <w:pPr>
        <w:pStyle w:val="a3"/>
        <w:spacing w:before="0" w:beforeAutospacing="0" w:after="0" w:afterAutospacing="0"/>
        <w:outlineLvl w:val="0"/>
        <w:rPr>
          <w:rFonts w:ascii="MyriadPro-Regular" w:hAnsi="MyriadPro-Regular"/>
          <w:color w:val="FFFFFF" w:themeColor="background1"/>
          <w:highlight w:val="darkBlue"/>
          <w:lang w:val="en-US"/>
        </w:rPr>
      </w:pPr>
      <w:r w:rsidRPr="00BE48EF">
        <w:rPr>
          <w:rFonts w:ascii="MyriadPro-Regular" w:hAnsi="MyriadPro-Regular"/>
          <w:color w:val="FFFFFF" w:themeColor="background1"/>
          <w:highlight w:val="darkBlue"/>
          <w:lang w:val="en-US"/>
        </w:rPr>
        <w:t>2</w:t>
      </w:r>
      <w:r w:rsidRPr="00BE48EF">
        <w:rPr>
          <w:rFonts w:ascii="MyriadPro-Regular" w:hAnsi="MyriadPro-Regular"/>
          <w:color w:val="FFFFFF" w:themeColor="background1"/>
          <w:highlight w:val="darkBlue"/>
        </w:rPr>
        <w:t xml:space="preserve">. «Дополнительное страховое покрытие - </w:t>
      </w:r>
      <w:r w:rsidRPr="00BE48EF">
        <w:rPr>
          <w:rFonts w:ascii="MyriadPro-Regular" w:hAnsi="MyriadPro-Regular" w:cs="Arial"/>
          <w:color w:val="FFFFFF" w:themeColor="background1"/>
          <w:highlight w:val="darkBlue"/>
          <w:lang w:val="en-US"/>
        </w:rPr>
        <w:t>Additional coverage</w:t>
      </w:r>
      <w:r w:rsidRPr="00BE48EF">
        <w:rPr>
          <w:rFonts w:ascii="MyriadPro-Regular" w:hAnsi="MyriadPro-Regular"/>
          <w:color w:val="FFFFFF" w:themeColor="background1"/>
          <w:highlight w:val="darkBlue"/>
        </w:rPr>
        <w:t>»</w:t>
      </w:r>
      <w:r w:rsidR="001C78FD" w:rsidRPr="00BE48EF">
        <w:rPr>
          <w:rFonts w:ascii="MyriadPro-Regular" w:hAnsi="MyriadPro-Regular"/>
          <w:b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Заявленная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стоимость</w:t>
      </w:r>
      <w:proofErr w:type="spellEnd"/>
      <w:r w:rsidR="005967FF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proofErr w:type="gramStart"/>
      <w:r w:rsidR="005967FF" w:rsidRPr="00BE48EF">
        <w:rPr>
          <w:rFonts w:ascii="MyriadPro-Regular" w:hAnsi="MyriadPro-Regular" w:cs="Times"/>
          <w:color w:val="333233"/>
          <w:lang w:val="en-US"/>
        </w:rPr>
        <w:t>груза</w:t>
      </w:r>
      <w:proofErr w:type="spellEnd"/>
      <w:r w:rsidR="005967FF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316C21" w:rsidRPr="00BE48EF">
        <w:rPr>
          <w:rFonts w:ascii="MyriadPro-Regular" w:hAnsi="MyriadPro-Regular" w:cs="Times"/>
          <w:color w:val="333233"/>
          <w:lang w:val="en-US"/>
        </w:rPr>
        <w:t>при</w:t>
      </w:r>
      <w:proofErr w:type="spellEnd"/>
      <w:proofErr w:type="gramEnd"/>
      <w:r w:rsidR="00316C21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316C21" w:rsidRPr="00BE48EF">
        <w:rPr>
          <w:rFonts w:ascii="MyriadPro-Regular" w:hAnsi="MyriadPro-Regular" w:cs="Times"/>
          <w:color w:val="333233"/>
          <w:lang w:val="en-US"/>
        </w:rPr>
        <w:t>размещении</w:t>
      </w:r>
      <w:proofErr w:type="spellEnd"/>
      <w:r w:rsidR="00316C21" w:rsidRPr="00BE48EF">
        <w:rPr>
          <w:rFonts w:ascii="MyriadPro-Regular" w:hAnsi="MyriadPro-Regular" w:cs="Times"/>
          <w:color w:val="333233"/>
          <w:lang w:val="en-US"/>
        </w:rPr>
        <w:t xml:space="preserve"> (</w:t>
      </w:r>
      <w:proofErr w:type="spellStart"/>
      <w:r w:rsidR="00316C21" w:rsidRPr="00BE48EF">
        <w:rPr>
          <w:rFonts w:ascii="MyriadPro-Regular" w:hAnsi="MyriadPro-Regular" w:cs="Times"/>
          <w:color w:val="333233"/>
          <w:lang w:val="en-US"/>
        </w:rPr>
        <w:t>оформлении</w:t>
      </w:r>
      <w:proofErr w:type="spellEnd"/>
      <w:r w:rsidR="00316C21" w:rsidRPr="00BE48EF">
        <w:rPr>
          <w:rFonts w:ascii="MyriadPro-Regular" w:hAnsi="MyriadPro-Regular" w:cs="Times"/>
          <w:color w:val="333233"/>
          <w:lang w:val="en-US"/>
        </w:rPr>
        <w:t xml:space="preserve">) </w:t>
      </w:r>
      <w:proofErr w:type="spellStart"/>
      <w:r w:rsidR="00316C21" w:rsidRPr="00BE48EF">
        <w:rPr>
          <w:rFonts w:ascii="MyriadPro-Regular" w:hAnsi="MyriadPro-Regular" w:cs="Times"/>
          <w:color w:val="333233"/>
          <w:lang w:val="en-US"/>
        </w:rPr>
        <w:t>заявки</w:t>
      </w:r>
      <w:proofErr w:type="spellEnd"/>
      <w:r w:rsidR="00316C21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316C21" w:rsidRPr="00BE48EF">
        <w:rPr>
          <w:rFonts w:ascii="MyriadPro-Regular" w:hAnsi="MyriadPro-Regular" w:cs="Times"/>
          <w:color w:val="333233"/>
          <w:lang w:val="en-US"/>
        </w:rPr>
        <w:t>на</w:t>
      </w:r>
      <w:proofErr w:type="spellEnd"/>
      <w:r w:rsidR="00316C21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316C21" w:rsidRPr="00BE48EF">
        <w:rPr>
          <w:rFonts w:ascii="MyriadPro-Regular" w:hAnsi="MyriadPro-Regular" w:cs="Times"/>
          <w:color w:val="333233"/>
          <w:lang w:val="en-US"/>
        </w:rPr>
        <w:t>оказание</w:t>
      </w:r>
      <w:proofErr w:type="spellEnd"/>
      <w:r w:rsidR="00316C21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316C21" w:rsidRPr="00BE48EF">
        <w:rPr>
          <w:rFonts w:ascii="MyriadPro-Regular" w:hAnsi="MyriadPro-Regular" w:cs="Times"/>
          <w:color w:val="333233"/>
          <w:lang w:val="en-US"/>
        </w:rPr>
        <w:t>ус</w:t>
      </w:r>
      <w:r w:rsidR="005967FF" w:rsidRPr="00BE48EF">
        <w:rPr>
          <w:rFonts w:ascii="MyriadPro-Regular" w:hAnsi="MyriadPro-Regular" w:cs="Times"/>
          <w:color w:val="333233"/>
          <w:lang w:val="en-US"/>
        </w:rPr>
        <w:t>л</w:t>
      </w:r>
      <w:r w:rsidR="00316C21" w:rsidRPr="00BE48EF">
        <w:rPr>
          <w:rFonts w:ascii="MyriadPro-Regular" w:hAnsi="MyriadPro-Regular" w:cs="Times"/>
          <w:color w:val="333233"/>
          <w:lang w:val="en-US"/>
        </w:rPr>
        <w:t>уги</w:t>
      </w:r>
      <w:proofErr w:type="spellEnd"/>
      <w:r w:rsidR="00316C21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должна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соответствовать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действительной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(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документально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подтвержденной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)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стоимости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груза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.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Данная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опция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будет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подключена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автоматически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в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следующих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случаях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: </w:t>
      </w:r>
      <w:proofErr w:type="spellStart"/>
      <w:r w:rsidR="000C2580" w:rsidRPr="00BE48EF">
        <w:rPr>
          <w:rFonts w:ascii="MyriadPro-Regular" w:hAnsi="MyriadPro-Regular" w:cs="Times"/>
          <w:color w:val="333233"/>
          <w:u w:val="single"/>
          <w:lang w:val="en-US"/>
        </w:rPr>
        <w:t>Стоимость</w:t>
      </w:r>
      <w:proofErr w:type="spellEnd"/>
      <w:r w:rsidR="000C2580" w:rsidRPr="00BE48EF">
        <w:rPr>
          <w:rFonts w:ascii="MyriadPro-Regular" w:hAnsi="MyriadPro-Regular" w:cs="Times"/>
          <w:color w:val="333233"/>
          <w:u w:val="single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u w:val="single"/>
          <w:lang w:val="en-US"/>
        </w:rPr>
        <w:t>отправки</w:t>
      </w:r>
      <w:proofErr w:type="spellEnd"/>
      <w:r w:rsidR="000C2580" w:rsidRPr="00BE48EF">
        <w:rPr>
          <w:rFonts w:ascii="MyriadPro-Regular" w:hAnsi="MyriadPro-Regular" w:cs="Times"/>
          <w:color w:val="333233"/>
          <w:u w:val="single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u w:val="single"/>
          <w:lang w:val="en-US"/>
        </w:rPr>
        <w:t>свыше</w:t>
      </w:r>
      <w:proofErr w:type="spellEnd"/>
      <w:r w:rsidR="000C2580" w:rsidRPr="00BE48EF">
        <w:rPr>
          <w:rFonts w:ascii="MyriadPro-Regular" w:hAnsi="MyriadPro-Regular" w:cs="Times"/>
          <w:color w:val="333233"/>
          <w:u w:val="single"/>
          <w:lang w:val="en-US"/>
        </w:rPr>
        <w:t xml:space="preserve"> 1 </w:t>
      </w:r>
      <w:proofErr w:type="spellStart"/>
      <w:r w:rsidR="000C2580" w:rsidRPr="00BE48EF">
        <w:rPr>
          <w:rFonts w:ascii="MyriadPro-Regular" w:hAnsi="MyriadPro-Regular" w:cs="Times"/>
          <w:color w:val="333233"/>
          <w:u w:val="single"/>
          <w:lang w:val="en-US"/>
        </w:rPr>
        <w:t>миллионов</w:t>
      </w:r>
      <w:proofErr w:type="spellEnd"/>
      <w:r w:rsidR="000C2580" w:rsidRPr="00BE48EF">
        <w:rPr>
          <w:rFonts w:ascii="MyriadPro-Regular" w:hAnsi="MyriadPro-Regular" w:cs="Times"/>
          <w:color w:val="333233"/>
          <w:u w:val="single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u w:val="single"/>
          <w:lang w:val="en-US"/>
        </w:rPr>
        <w:t>рублей</w:t>
      </w:r>
      <w:proofErr w:type="spellEnd"/>
      <w:r w:rsidR="00316C21" w:rsidRPr="00BE48EF">
        <w:rPr>
          <w:rFonts w:ascii="MyriadPro-Regular" w:hAnsi="MyriadPro-Regular"/>
          <w:color w:val="333233"/>
          <w:u w:val="single"/>
          <w:lang w:val="en-US"/>
        </w:rPr>
        <w:t xml:space="preserve">; </w:t>
      </w:r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В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процессе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транспортировки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требуется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соблюдение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температурного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режима</w:t>
      </w:r>
      <w:proofErr w:type="spellEnd"/>
      <w:r w:rsidR="00316C21" w:rsidRPr="00BE48EF">
        <w:rPr>
          <w:rFonts w:ascii="MyriadPro-Regular" w:hAnsi="MyriadPro-Regular"/>
          <w:color w:val="333233"/>
        </w:rPr>
        <w:t xml:space="preserve">;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Содержимое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отправки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относится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к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категории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«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Ценный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груз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>» (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мобильные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телефоны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,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ноутбуки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 xml:space="preserve"> и </w:t>
      </w:r>
      <w:proofErr w:type="spellStart"/>
      <w:r w:rsidR="000C2580" w:rsidRPr="00BE48EF">
        <w:rPr>
          <w:rFonts w:ascii="MyriadPro-Regular" w:hAnsi="MyriadPro-Regular" w:cs="Times"/>
          <w:color w:val="333233"/>
          <w:lang w:val="en-US"/>
        </w:rPr>
        <w:t>пр</w:t>
      </w:r>
      <w:proofErr w:type="spellEnd"/>
      <w:r w:rsidR="000C2580" w:rsidRPr="00BE48EF">
        <w:rPr>
          <w:rFonts w:ascii="MyriadPro-Regular" w:hAnsi="MyriadPro-Regular" w:cs="Times"/>
          <w:color w:val="333233"/>
          <w:lang w:val="en-US"/>
        </w:rPr>
        <w:t>.)</w:t>
      </w:r>
      <w:r w:rsidR="00D742FD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D742FD" w:rsidRPr="00BE48EF">
        <w:rPr>
          <w:rFonts w:ascii="MyriadPro-Regular" w:hAnsi="MyriadPro-Regular" w:cs="Times"/>
          <w:lang w:val="en-US"/>
        </w:rPr>
        <w:t>Ставка</w:t>
      </w:r>
      <w:proofErr w:type="spellEnd"/>
      <w:r w:rsidR="00D742FD" w:rsidRPr="00BE48EF">
        <w:rPr>
          <w:rFonts w:ascii="MyriadPro-Regular" w:hAnsi="MyriadPro-Regular" w:cs="Times"/>
          <w:lang w:val="en-US"/>
        </w:rPr>
        <w:t xml:space="preserve"> </w:t>
      </w:r>
      <w:proofErr w:type="spellStart"/>
      <w:r w:rsidR="00D742FD" w:rsidRPr="00BE48EF">
        <w:rPr>
          <w:rFonts w:ascii="MyriadPro-Regular" w:hAnsi="MyriadPro-Regular" w:cs="Times"/>
          <w:lang w:val="en-US"/>
        </w:rPr>
        <w:t>страхования</w:t>
      </w:r>
      <w:proofErr w:type="spellEnd"/>
      <w:r w:rsidR="00D742FD" w:rsidRPr="00BE48EF">
        <w:rPr>
          <w:rFonts w:ascii="MyriadPro-Regular" w:hAnsi="MyriadPro-Regular" w:cs="Times"/>
          <w:lang w:val="en-US"/>
        </w:rPr>
        <w:t xml:space="preserve"> в </w:t>
      </w:r>
      <w:proofErr w:type="spellStart"/>
      <w:r w:rsidR="00D742FD" w:rsidRPr="00BE48EF">
        <w:rPr>
          <w:rFonts w:ascii="MyriadPro-Regular" w:hAnsi="MyriadPro-Regular" w:cs="Times"/>
          <w:lang w:val="en-US"/>
        </w:rPr>
        <w:t>этом</w:t>
      </w:r>
      <w:proofErr w:type="spellEnd"/>
      <w:r w:rsidR="00D742FD" w:rsidRPr="00BE48EF">
        <w:rPr>
          <w:rFonts w:ascii="MyriadPro-Regular" w:hAnsi="MyriadPro-Regular" w:cs="Times"/>
          <w:lang w:val="en-US"/>
        </w:rPr>
        <w:t xml:space="preserve"> </w:t>
      </w:r>
      <w:proofErr w:type="spellStart"/>
      <w:r w:rsidR="00D742FD" w:rsidRPr="00BE48EF">
        <w:rPr>
          <w:rFonts w:ascii="MyriadPro-Regular" w:hAnsi="MyriadPro-Regular" w:cs="Times"/>
          <w:lang w:val="en-US"/>
        </w:rPr>
        <w:t>случае</w:t>
      </w:r>
      <w:proofErr w:type="spellEnd"/>
      <w:r w:rsidR="00D742FD" w:rsidRPr="00BE48EF">
        <w:rPr>
          <w:rFonts w:ascii="MyriadPro-Regular" w:hAnsi="MyriadPro-Regular" w:cs="Times"/>
          <w:lang w:val="en-US"/>
        </w:rPr>
        <w:t xml:space="preserve"> </w:t>
      </w:r>
      <w:proofErr w:type="spellStart"/>
      <w:r w:rsidR="00D742FD" w:rsidRPr="00BE48EF">
        <w:rPr>
          <w:rFonts w:ascii="MyriadPro-Regular" w:hAnsi="MyriadPro-Regular" w:cs="Times"/>
          <w:lang w:val="en-US"/>
        </w:rPr>
        <w:t>составит</w:t>
      </w:r>
      <w:proofErr w:type="spellEnd"/>
      <w:r w:rsidR="00D742FD" w:rsidRPr="00BE48EF">
        <w:rPr>
          <w:rFonts w:ascii="MyriadPro-Regular" w:hAnsi="MyriadPro-Regular" w:cs="Times"/>
          <w:b/>
          <w:color w:val="FF0000"/>
          <w:lang w:val="en-US"/>
        </w:rPr>
        <w:t xml:space="preserve"> 0,5% (</w:t>
      </w:r>
      <w:proofErr w:type="spellStart"/>
      <w:r w:rsidR="00D742FD" w:rsidRPr="00BE48EF">
        <w:rPr>
          <w:rFonts w:ascii="MyriadPro-Regular" w:hAnsi="MyriadPro-Regular" w:cs="Times"/>
          <w:b/>
          <w:color w:val="FF0000"/>
          <w:lang w:val="en-US"/>
        </w:rPr>
        <w:t>без</w:t>
      </w:r>
      <w:proofErr w:type="spellEnd"/>
      <w:r w:rsidR="00D742FD" w:rsidRPr="00BE48EF">
        <w:rPr>
          <w:rFonts w:ascii="MyriadPro-Regular" w:hAnsi="MyriadPro-Regular" w:cs="Times"/>
          <w:b/>
          <w:color w:val="FF0000"/>
          <w:lang w:val="en-US"/>
        </w:rPr>
        <w:t xml:space="preserve"> НДС).</w:t>
      </w:r>
    </w:p>
    <w:p w:rsidR="00BE48EF" w:rsidRDefault="00BE48EF" w:rsidP="00BE48EF">
      <w:pPr>
        <w:pStyle w:val="a3"/>
        <w:spacing w:before="0" w:beforeAutospacing="0" w:after="0" w:afterAutospacing="0"/>
        <w:outlineLvl w:val="0"/>
        <w:rPr>
          <w:rFonts w:ascii="MyriadPro-Regular" w:hAnsi="MyriadPro-Regular"/>
          <w:color w:val="FFFFFF" w:themeColor="background1"/>
          <w:highlight w:val="darkBlue"/>
          <w:lang w:val="en-US"/>
        </w:rPr>
      </w:pPr>
    </w:p>
    <w:p w:rsidR="00E208E2" w:rsidRPr="00BE48EF" w:rsidRDefault="0071611E" w:rsidP="00BE48EF">
      <w:pPr>
        <w:pStyle w:val="a3"/>
        <w:spacing w:before="0" w:beforeAutospacing="0" w:after="0" w:afterAutospacing="0"/>
        <w:outlineLvl w:val="0"/>
        <w:rPr>
          <w:rFonts w:ascii="MyriadPro-Regular" w:hAnsi="MyriadPro-Regular" w:cs="Times"/>
          <w:b/>
          <w:color w:val="FF0000"/>
          <w:lang w:val="en-US"/>
        </w:rPr>
      </w:pPr>
      <w:proofErr w:type="gramStart"/>
      <w:r w:rsidRPr="00BE48EF">
        <w:rPr>
          <w:rFonts w:ascii="MyriadPro-Regular" w:hAnsi="MyriadPro-Regular"/>
          <w:color w:val="FFFFFF" w:themeColor="background1"/>
          <w:highlight w:val="darkBlue"/>
          <w:lang w:val="en-US"/>
        </w:rPr>
        <w:t xml:space="preserve">3. </w:t>
      </w:r>
      <w:r w:rsidRPr="00BE48EF">
        <w:rPr>
          <w:rFonts w:ascii="MyriadPro-Regular" w:hAnsi="MyriadPro-Regular"/>
          <w:color w:val="FFFFFF" w:themeColor="background1"/>
          <w:highlight w:val="darkBlue"/>
        </w:rPr>
        <w:t>«</w:t>
      </w:r>
      <w:r w:rsidRPr="00BE48EF">
        <w:rPr>
          <w:rFonts w:ascii="MyriadPro-Regular" w:hAnsi="MyriadPro-Regular" w:cs="Arial"/>
          <w:color w:val="FFFFFF" w:themeColor="background1"/>
          <w:highlight w:val="darkBlue"/>
        </w:rPr>
        <w:t>Доставка в согласованную дату</w:t>
      </w:r>
      <w:r w:rsidRPr="00BE48EF">
        <w:rPr>
          <w:rFonts w:ascii="MyriadPro-Regular" w:hAnsi="MyriadPro-Regular"/>
          <w:color w:val="FFFFFF" w:themeColor="background1"/>
          <w:highlight w:val="darkBlue"/>
        </w:rPr>
        <w:t xml:space="preserve"> - </w:t>
      </w:r>
      <w:r w:rsidRPr="00BE48EF">
        <w:rPr>
          <w:rFonts w:ascii="MyriadPro-Regular" w:hAnsi="MyriadPro-Regular" w:cs="Arial"/>
          <w:color w:val="FFFFFF" w:themeColor="background1"/>
          <w:highlight w:val="darkBlue"/>
          <w:lang w:val="en-US"/>
        </w:rPr>
        <w:t>Delivery on the agreed date</w:t>
      </w:r>
      <w:r w:rsidRPr="00BE48EF">
        <w:rPr>
          <w:rFonts w:ascii="MyriadPro-Regular" w:hAnsi="MyriadPro-Regular"/>
          <w:color w:val="FFFFFF" w:themeColor="background1"/>
          <w:highlight w:val="darkBlue"/>
        </w:rPr>
        <w:t>»</w:t>
      </w:r>
      <w:r w:rsidR="001C78FD" w:rsidRPr="00BE48EF">
        <w:rPr>
          <w:rFonts w:ascii="MyriadPro-Regular" w:hAnsi="MyriadPro-Regular"/>
          <w:b/>
        </w:rPr>
        <w:t xml:space="preserve"> </w:t>
      </w:r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В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рамках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опции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точная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дата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доставки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будет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определена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при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заведении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заказа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в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соответствии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со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стандартными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сроками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доставки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по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E5A50" w:rsidRPr="00BE48EF">
        <w:rPr>
          <w:rFonts w:ascii="MyriadPro-Regular" w:hAnsi="MyriadPro-Regular" w:cs="Times"/>
          <w:color w:val="333233"/>
          <w:lang w:val="en-US"/>
        </w:rPr>
        <w:t>выбранной</w:t>
      </w:r>
      <w:proofErr w:type="spellEnd"/>
      <w:r w:rsidR="00EE5A50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услуге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>.</w:t>
      </w:r>
      <w:proofErr w:type="gram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gramStart"/>
      <w:r w:rsidR="00D742FD" w:rsidRPr="00BE48EF">
        <w:rPr>
          <w:rFonts w:ascii="MyriadPro-Regular" w:hAnsi="MyriadPro-Regular" w:cs="Times"/>
          <w:color w:val="3366FF"/>
          <w:u w:val="single"/>
          <w:lang w:val="en-US"/>
        </w:rPr>
        <w:t xml:space="preserve">( </w:t>
      </w:r>
      <w:r w:rsidR="00D742FD" w:rsidRPr="00BE48EF">
        <w:rPr>
          <w:rFonts w:ascii="MyriadPro-Regular" w:hAnsi="MyriadPro-Regular"/>
          <w:color w:val="3366FF"/>
          <w:u w:val="single"/>
        </w:rPr>
        <w:t>См</w:t>
      </w:r>
      <w:proofErr w:type="gramEnd"/>
      <w:r w:rsidR="00D742FD" w:rsidRPr="00BE48EF">
        <w:rPr>
          <w:rFonts w:ascii="MyriadPro-Regular" w:hAnsi="MyriadPro-Regular"/>
          <w:color w:val="3366FF"/>
          <w:u w:val="single"/>
        </w:rPr>
        <w:t>. раздел «сроки доставки»</w:t>
      </w:r>
      <w:r w:rsidR="00942ACF" w:rsidRPr="00BE48EF">
        <w:rPr>
          <w:rFonts w:ascii="MyriadPro-Regular" w:hAnsi="MyriadPro-Regular"/>
          <w:color w:val="3366FF"/>
          <w:u w:val="single"/>
        </w:rPr>
        <w:t xml:space="preserve"> в Тарифном справочнике</w:t>
      </w:r>
      <w:r w:rsidR="00D742FD" w:rsidRPr="00BE48EF">
        <w:rPr>
          <w:rFonts w:ascii="MyriadPro-Regular" w:hAnsi="MyriadPro-Regular"/>
          <w:color w:val="3366FF"/>
          <w:u w:val="single"/>
        </w:rPr>
        <w:t>).</w:t>
      </w:r>
      <w:r w:rsidR="00D742FD" w:rsidRPr="00BE48EF">
        <w:rPr>
          <w:rFonts w:ascii="MyriadPro-Regular" w:hAnsi="MyriadPro-Regular"/>
          <w:color w:val="333233"/>
        </w:rPr>
        <w:t xml:space="preserve"> </w:t>
      </w:r>
      <w:proofErr w:type="spellStart"/>
      <w:proofErr w:type="gramStart"/>
      <w:r w:rsidR="00881CB5" w:rsidRPr="00BE48EF">
        <w:rPr>
          <w:rFonts w:ascii="MyriadPro-Regular" w:hAnsi="MyriadPro-Regular" w:cs="Times"/>
          <w:color w:val="333233"/>
          <w:lang w:val="en-US"/>
        </w:rPr>
        <w:t>Если</w:t>
      </w:r>
      <w:proofErr w:type="spellEnd"/>
      <w:r w:rsidR="00881CB5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881CB5" w:rsidRPr="00BE48EF">
        <w:rPr>
          <w:rFonts w:ascii="MyriadPro-Regular" w:hAnsi="MyriadPro-Regular" w:cs="Times"/>
          <w:color w:val="333233"/>
          <w:lang w:val="en-US"/>
        </w:rPr>
        <w:t>дата</w:t>
      </w:r>
      <w:proofErr w:type="spellEnd"/>
      <w:r w:rsidR="00881CB5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881CB5" w:rsidRPr="00BE48EF">
        <w:rPr>
          <w:rFonts w:ascii="MyriadPro-Regular" w:hAnsi="MyriadPro-Regular" w:cs="Times"/>
          <w:color w:val="333233"/>
          <w:lang w:val="en-US"/>
        </w:rPr>
        <w:t>доставки</w:t>
      </w:r>
      <w:proofErr w:type="spellEnd"/>
      <w:r w:rsidR="00881CB5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r w:rsidR="00881CB5" w:rsidRPr="00BE48EF">
        <w:rPr>
          <w:rFonts w:ascii="MyriadPro-Regular" w:hAnsi="MyriadPro-Regular"/>
          <w:color w:val="333233"/>
          <w:lang w:val="en-US"/>
        </w:rPr>
        <w:t xml:space="preserve">в </w:t>
      </w:r>
      <w:proofErr w:type="spellStart"/>
      <w:r w:rsidR="00881CB5" w:rsidRPr="00BE48EF">
        <w:rPr>
          <w:rFonts w:ascii="MyriadPro-Regular" w:hAnsi="MyriadPro-Regular"/>
          <w:color w:val="333233"/>
          <w:lang w:val="en-US"/>
        </w:rPr>
        <w:t>соответствии</w:t>
      </w:r>
      <w:proofErr w:type="spellEnd"/>
      <w:r w:rsidR="00881CB5" w:rsidRPr="00BE48EF">
        <w:rPr>
          <w:rFonts w:ascii="MyriadPro-Regular" w:hAnsi="MyriadPro-Regular"/>
          <w:color w:val="333233"/>
          <w:lang w:val="en-US"/>
        </w:rPr>
        <w:t xml:space="preserve"> </w:t>
      </w:r>
      <w:proofErr w:type="spellStart"/>
      <w:r w:rsidR="00881CB5" w:rsidRPr="00BE48EF">
        <w:rPr>
          <w:rFonts w:ascii="MyriadPro-Regular" w:hAnsi="MyriadPro-Regular"/>
          <w:color w:val="333233"/>
          <w:lang w:val="en-US"/>
        </w:rPr>
        <w:t>со</w:t>
      </w:r>
      <w:proofErr w:type="spellEnd"/>
      <w:r w:rsidR="00881CB5" w:rsidRPr="00BE48EF">
        <w:rPr>
          <w:rFonts w:ascii="MyriadPro-Regular" w:hAnsi="MyriadPro-Regular"/>
          <w:color w:val="333233"/>
          <w:lang w:val="en-US"/>
        </w:rPr>
        <w:t xml:space="preserve"> </w:t>
      </w:r>
      <w:proofErr w:type="spellStart"/>
      <w:r w:rsidR="00881CB5" w:rsidRPr="00BE48EF">
        <w:rPr>
          <w:rFonts w:ascii="MyriadPro-Regular" w:hAnsi="MyriadPro-Regular"/>
          <w:color w:val="333233"/>
          <w:lang w:val="en-US"/>
        </w:rPr>
        <w:t>стандартными</w:t>
      </w:r>
      <w:proofErr w:type="spellEnd"/>
      <w:r w:rsidR="00881CB5" w:rsidRPr="00BE48EF">
        <w:rPr>
          <w:rFonts w:ascii="MyriadPro-Regular" w:hAnsi="MyriadPro-Regular"/>
          <w:color w:val="333233"/>
          <w:lang w:val="en-US"/>
        </w:rPr>
        <w:t xml:space="preserve"> </w:t>
      </w:r>
      <w:proofErr w:type="spellStart"/>
      <w:r w:rsidR="00881CB5" w:rsidRPr="00BE48EF">
        <w:rPr>
          <w:rFonts w:ascii="MyriadPro-Regular" w:hAnsi="MyriadPro-Regular"/>
          <w:color w:val="333233"/>
          <w:lang w:val="en-US"/>
        </w:rPr>
        <w:t>сроками</w:t>
      </w:r>
      <w:proofErr w:type="spellEnd"/>
      <w:r w:rsidR="00881CB5" w:rsidRPr="00BE48EF">
        <w:rPr>
          <w:rFonts w:ascii="MyriadPro-Regular" w:hAnsi="MyriadPro-Regular"/>
          <w:color w:val="333233"/>
          <w:lang w:val="en-US"/>
        </w:rPr>
        <w:t xml:space="preserve"> </w:t>
      </w:r>
      <w:proofErr w:type="spellStart"/>
      <w:r w:rsidR="00881CB5" w:rsidRPr="00BE48EF">
        <w:rPr>
          <w:rFonts w:ascii="MyriadPro-Regular" w:hAnsi="MyriadPro-Regular"/>
          <w:color w:val="333233"/>
          <w:lang w:val="en-US"/>
        </w:rPr>
        <w:t>доставки</w:t>
      </w:r>
      <w:proofErr w:type="spellEnd"/>
      <w:r w:rsidR="00E96391" w:rsidRPr="00BE48EF">
        <w:rPr>
          <w:rFonts w:ascii="MyriadPro-Regular" w:hAnsi="MyriadPro-Regular"/>
          <w:color w:val="333233"/>
          <w:lang w:val="en-US"/>
        </w:rPr>
        <w:t xml:space="preserve"> </w:t>
      </w:r>
      <w:proofErr w:type="spellStart"/>
      <w:r w:rsidR="00E96391" w:rsidRPr="00BE48EF">
        <w:rPr>
          <w:rFonts w:ascii="MyriadPro-Regular" w:hAnsi="MyriadPro-Regular"/>
          <w:color w:val="333233"/>
          <w:lang w:val="en-US"/>
        </w:rPr>
        <w:t>раньше</w:t>
      </w:r>
      <w:proofErr w:type="spellEnd"/>
      <w:r w:rsidR="00881CB5" w:rsidRPr="00BE48EF">
        <w:rPr>
          <w:rFonts w:ascii="MyriadPro-Regular" w:hAnsi="MyriadPro-Regular"/>
          <w:color w:val="333233"/>
          <w:lang w:val="en-US"/>
        </w:rPr>
        <w:t xml:space="preserve">, </w:t>
      </w:r>
      <w:proofErr w:type="spellStart"/>
      <w:r w:rsidR="00881CB5" w:rsidRPr="00BE48EF">
        <w:rPr>
          <w:rFonts w:ascii="MyriadPro-Regular" w:hAnsi="MyriadPro-Regular"/>
          <w:color w:val="333233"/>
          <w:lang w:val="en-US"/>
        </w:rPr>
        <w:t>чем</w:t>
      </w:r>
      <w:proofErr w:type="spellEnd"/>
      <w:r w:rsidR="00881CB5" w:rsidRPr="00BE48EF">
        <w:rPr>
          <w:rFonts w:ascii="MyriadPro-Regular" w:hAnsi="MyriadPro-Regular"/>
          <w:color w:val="333233"/>
          <w:lang w:val="en-US"/>
        </w:rPr>
        <w:t xml:space="preserve"> </w:t>
      </w:r>
      <w:proofErr w:type="spellStart"/>
      <w:r w:rsidR="00881CB5" w:rsidRPr="00BE48EF">
        <w:rPr>
          <w:rFonts w:ascii="MyriadPro-Regular" w:hAnsi="MyriadPro-Regular"/>
          <w:color w:val="333233"/>
          <w:lang w:val="en-US"/>
        </w:rPr>
        <w:t>требуется</w:t>
      </w:r>
      <w:proofErr w:type="spellEnd"/>
      <w:r w:rsidR="00881CB5" w:rsidRPr="00BE48EF">
        <w:rPr>
          <w:rFonts w:ascii="MyriadPro-Regular" w:hAnsi="MyriadPro-Regular"/>
          <w:color w:val="333233"/>
          <w:lang w:val="en-US"/>
        </w:rPr>
        <w:t xml:space="preserve">, </w:t>
      </w:r>
      <w:proofErr w:type="spellStart"/>
      <w:r w:rsidR="00881CB5" w:rsidRPr="00BE48EF">
        <w:rPr>
          <w:rFonts w:ascii="MyriadPro-Regular" w:hAnsi="MyriadPro-Regular"/>
          <w:color w:val="333233"/>
          <w:lang w:val="en-US"/>
        </w:rPr>
        <w:t>необходимо</w:t>
      </w:r>
      <w:proofErr w:type="spellEnd"/>
      <w:r w:rsidR="00881CB5" w:rsidRPr="00BE48EF">
        <w:rPr>
          <w:rFonts w:ascii="MyriadPro-Regular" w:hAnsi="MyriadPro-Regular"/>
          <w:color w:val="333233"/>
          <w:lang w:val="en-US"/>
        </w:rPr>
        <w:t xml:space="preserve"> </w:t>
      </w:r>
      <w:proofErr w:type="spellStart"/>
      <w:r w:rsidR="00881CB5" w:rsidRPr="00BE48EF">
        <w:rPr>
          <w:rFonts w:ascii="MyriadPro-Regular" w:hAnsi="MyriadPro-Regular"/>
          <w:color w:val="333233"/>
          <w:lang w:val="en-US"/>
        </w:rPr>
        <w:t>дополнительное</w:t>
      </w:r>
      <w:proofErr w:type="spellEnd"/>
      <w:r w:rsidR="00881CB5" w:rsidRPr="00BE48EF">
        <w:rPr>
          <w:rFonts w:ascii="MyriadPro-Regular" w:hAnsi="MyriadPro-Regular"/>
          <w:color w:val="333233"/>
          <w:lang w:val="en-US"/>
        </w:rPr>
        <w:t xml:space="preserve"> </w:t>
      </w:r>
      <w:proofErr w:type="spellStart"/>
      <w:r w:rsidR="00881CB5" w:rsidRPr="00BE48EF">
        <w:rPr>
          <w:rFonts w:ascii="MyriadPro-Regular" w:hAnsi="MyriadPro-Regular"/>
          <w:color w:val="333233"/>
          <w:lang w:val="en-US"/>
        </w:rPr>
        <w:t>согласование</w:t>
      </w:r>
      <w:proofErr w:type="spellEnd"/>
      <w:r w:rsidR="00881CB5" w:rsidRPr="00BE48EF">
        <w:rPr>
          <w:rFonts w:ascii="MyriadPro-Regular" w:hAnsi="MyriadPro-Regular"/>
          <w:color w:val="333233"/>
          <w:lang w:val="en-US"/>
        </w:rPr>
        <w:t xml:space="preserve"> </w:t>
      </w:r>
      <w:proofErr w:type="spellStart"/>
      <w:r w:rsidR="00881CB5" w:rsidRPr="00BE48EF">
        <w:rPr>
          <w:rFonts w:ascii="MyriadPro-Regular" w:hAnsi="MyriadPro-Regular"/>
          <w:color w:val="333233"/>
          <w:lang w:val="en-US"/>
        </w:rPr>
        <w:t>ожидания</w:t>
      </w:r>
      <w:proofErr w:type="spellEnd"/>
      <w:r w:rsidR="00881CB5" w:rsidRPr="00BE48EF">
        <w:rPr>
          <w:rFonts w:ascii="MyriadPro-Regular" w:hAnsi="MyriadPro-Regular"/>
          <w:color w:val="333233"/>
          <w:lang w:val="en-US"/>
        </w:rPr>
        <w:t xml:space="preserve"> </w:t>
      </w:r>
      <w:proofErr w:type="spellStart"/>
      <w:r w:rsidR="00881CB5" w:rsidRPr="00BE48EF">
        <w:rPr>
          <w:rFonts w:ascii="MyriadPro-Regular" w:hAnsi="MyriadPro-Regular"/>
          <w:color w:val="333233"/>
          <w:lang w:val="en-US"/>
        </w:rPr>
        <w:t>выгрузки</w:t>
      </w:r>
      <w:proofErr w:type="spellEnd"/>
      <w:r w:rsidR="00881CB5" w:rsidRPr="00BE48EF">
        <w:rPr>
          <w:rFonts w:ascii="MyriadPro-Regular" w:hAnsi="MyriadPro-Regular"/>
          <w:color w:val="333233"/>
          <w:lang w:val="en-US"/>
        </w:rPr>
        <w:t>.</w:t>
      </w:r>
      <w:proofErr w:type="gramEnd"/>
      <w:r w:rsidR="00881CB5" w:rsidRPr="00BE48EF">
        <w:rPr>
          <w:rFonts w:ascii="MyriadPro-Regular" w:hAnsi="MyriadPro-Regular"/>
          <w:color w:val="333233"/>
          <w:lang w:val="en-US"/>
        </w:rPr>
        <w:t xml:space="preserve"> </w:t>
      </w:r>
      <w:proofErr w:type="spellStart"/>
      <w:proofErr w:type="gramStart"/>
      <w:r w:rsidR="00A85518" w:rsidRPr="00BE48EF">
        <w:rPr>
          <w:rFonts w:ascii="MyriadPro-Regular" w:hAnsi="MyriadPro-Regular" w:cs="Times"/>
          <w:color w:val="333233"/>
          <w:lang w:val="en-US"/>
        </w:rPr>
        <w:t>Этот</w:t>
      </w:r>
      <w:proofErr w:type="spellEnd"/>
      <w:r w:rsidR="00272DB9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сервис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мы</w:t>
      </w:r>
      <w:proofErr w:type="spellEnd"/>
      <w:r w:rsidR="00E208E2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lang w:val="en-US"/>
        </w:rPr>
        <w:t>пре</w:t>
      </w:r>
      <w:r w:rsidR="00D742FD" w:rsidRPr="00BE48EF">
        <w:rPr>
          <w:rFonts w:ascii="MyriadPro-Regular" w:hAnsi="MyriadPro-Regular" w:cs="Times"/>
          <w:color w:val="333233"/>
          <w:lang w:val="en-US"/>
        </w:rPr>
        <w:t>длагаем</w:t>
      </w:r>
      <w:proofErr w:type="spellEnd"/>
      <w:r w:rsidR="00D742FD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D742FD" w:rsidRPr="00BE48EF">
        <w:rPr>
          <w:rFonts w:ascii="MyriadPro-Regular" w:hAnsi="MyriadPro-Regular" w:cs="Times"/>
          <w:color w:val="333233"/>
          <w:lang w:val="en-US"/>
        </w:rPr>
        <w:t>за</w:t>
      </w:r>
      <w:proofErr w:type="spellEnd"/>
      <w:r w:rsidR="00D742FD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D742FD" w:rsidRPr="00BE48EF">
        <w:rPr>
          <w:rFonts w:ascii="MyriadPro-Regular" w:hAnsi="MyriadPro-Regular" w:cs="Times"/>
          <w:color w:val="333233"/>
          <w:lang w:val="en-US"/>
        </w:rPr>
        <w:t>дополнительную</w:t>
      </w:r>
      <w:proofErr w:type="spellEnd"/>
      <w:r w:rsidR="00D742FD" w:rsidRPr="00BE48EF">
        <w:rPr>
          <w:rFonts w:ascii="MyriadPro-Regular" w:hAnsi="MyriadPro-Regular" w:cs="Times"/>
          <w:color w:val="333233"/>
          <w:lang w:val="en-US"/>
        </w:rPr>
        <w:t xml:space="preserve"> </w:t>
      </w:r>
      <w:proofErr w:type="spellStart"/>
      <w:r w:rsidR="00D742FD" w:rsidRPr="00BE48EF">
        <w:rPr>
          <w:rFonts w:ascii="MyriadPro-Regular" w:hAnsi="MyriadPro-Regular" w:cs="Times"/>
          <w:color w:val="333233"/>
          <w:lang w:val="en-US"/>
        </w:rPr>
        <w:t>плату</w:t>
      </w:r>
      <w:proofErr w:type="spellEnd"/>
      <w:r w:rsidR="00D742FD" w:rsidRPr="00BE48EF">
        <w:rPr>
          <w:rFonts w:ascii="MyriadPro-Regular" w:hAnsi="MyriadPro-Regular"/>
          <w:color w:val="333233"/>
        </w:rPr>
        <w:t>.</w:t>
      </w:r>
      <w:proofErr w:type="gramEnd"/>
      <w:r w:rsidR="00D742FD" w:rsidRPr="00BE48EF">
        <w:rPr>
          <w:rFonts w:ascii="MyriadPro-Regular" w:hAnsi="MyriadPro-Regular"/>
          <w:color w:val="333233"/>
        </w:rPr>
        <w:t xml:space="preserve"> Воспользовавшись данным сервисом Клиент не будет оплачивать </w:t>
      </w:r>
      <w:r w:rsidR="00EE5A50" w:rsidRPr="00BE48EF">
        <w:rPr>
          <w:rFonts w:ascii="MyriadPro-Regular" w:hAnsi="MyriadPro-Regular"/>
          <w:color w:val="333233"/>
        </w:rPr>
        <w:t xml:space="preserve">сбор </w:t>
      </w:r>
      <w:r w:rsidR="00D742FD" w:rsidRPr="00BE48EF">
        <w:rPr>
          <w:rFonts w:ascii="MyriadPro-Regular" w:hAnsi="MyriadPro-Regular"/>
          <w:color w:val="333233"/>
        </w:rPr>
        <w:t xml:space="preserve">за ожидание выгрузки ТС </w:t>
      </w:r>
      <w:r w:rsidR="00316C21" w:rsidRPr="00BE48EF">
        <w:rPr>
          <w:rFonts w:ascii="MyriadPro-Regular" w:hAnsi="MyriadPro-Regular"/>
          <w:color w:val="333233"/>
        </w:rPr>
        <w:t xml:space="preserve"> как  за </w:t>
      </w:r>
      <w:r w:rsidR="00881CB5" w:rsidRPr="00BE48EF">
        <w:rPr>
          <w:rFonts w:ascii="MyriadPro-Regular" w:hAnsi="MyriadPro-Regular"/>
          <w:color w:val="333233"/>
        </w:rPr>
        <w:t>простой</w:t>
      </w:r>
      <w:r w:rsidR="00D742FD" w:rsidRPr="00BE48EF">
        <w:rPr>
          <w:rFonts w:ascii="MyriadPro-Regular" w:hAnsi="MyriadPro-Regular"/>
          <w:color w:val="333233"/>
        </w:rPr>
        <w:t xml:space="preserve">. </w:t>
      </w:r>
      <w:proofErr w:type="spellStart"/>
      <w:r w:rsidR="00881CB5" w:rsidRPr="00BE48EF">
        <w:rPr>
          <w:rFonts w:ascii="MyriadPro-Regular" w:hAnsi="MyriadPro-Regular"/>
          <w:lang w:val="en-US"/>
        </w:rPr>
        <w:t>Стоимость</w:t>
      </w:r>
      <w:proofErr w:type="spellEnd"/>
      <w:r w:rsidR="00881CB5" w:rsidRPr="00BE48EF">
        <w:rPr>
          <w:rFonts w:ascii="MyriadPro-Regular" w:hAnsi="MyriadPro-Regular"/>
          <w:lang w:val="en-US"/>
        </w:rPr>
        <w:t xml:space="preserve"> </w:t>
      </w:r>
      <w:proofErr w:type="spellStart"/>
      <w:r w:rsidR="00881CB5" w:rsidRPr="00BE48EF">
        <w:rPr>
          <w:rFonts w:ascii="MyriadPro-Regular" w:hAnsi="MyriadPro-Regular"/>
          <w:lang w:val="en-US"/>
        </w:rPr>
        <w:t>опции</w:t>
      </w:r>
      <w:proofErr w:type="spellEnd"/>
      <w:r w:rsidR="00881CB5" w:rsidRPr="00BE48EF">
        <w:rPr>
          <w:rFonts w:ascii="MyriadPro-Regular" w:hAnsi="MyriadPro-Regular"/>
          <w:lang w:val="en-US"/>
        </w:rPr>
        <w:t xml:space="preserve"> </w:t>
      </w:r>
      <w:proofErr w:type="spellStart"/>
      <w:r w:rsidR="00881CB5" w:rsidRPr="00BE48EF">
        <w:rPr>
          <w:rFonts w:ascii="MyriadPro-Regular" w:hAnsi="MyriadPro-Regular"/>
          <w:lang w:val="en-US"/>
        </w:rPr>
        <w:t>необходимо</w:t>
      </w:r>
      <w:proofErr w:type="spellEnd"/>
      <w:r w:rsidR="00881CB5" w:rsidRPr="00BE48EF">
        <w:rPr>
          <w:rFonts w:ascii="MyriadPro-Regular" w:hAnsi="MyriadPro-Regular"/>
          <w:lang w:val="en-US"/>
        </w:rPr>
        <w:t xml:space="preserve"> </w:t>
      </w:r>
      <w:proofErr w:type="spellStart"/>
      <w:r w:rsidR="00881CB5" w:rsidRPr="00BE48EF">
        <w:rPr>
          <w:rFonts w:ascii="MyriadPro-Regular" w:hAnsi="MyriadPro-Regular"/>
          <w:lang w:val="en-US"/>
        </w:rPr>
        <w:t>уточнять</w:t>
      </w:r>
      <w:proofErr w:type="spellEnd"/>
      <w:r w:rsidR="00881CB5" w:rsidRPr="00BE48EF">
        <w:rPr>
          <w:rFonts w:ascii="MyriadPro-Regular" w:hAnsi="MyriadPro-Regular"/>
          <w:lang w:val="en-US"/>
        </w:rPr>
        <w:t xml:space="preserve"> у </w:t>
      </w:r>
      <w:proofErr w:type="spellStart"/>
      <w:r w:rsidR="00A452C1" w:rsidRPr="00BE48EF">
        <w:rPr>
          <w:rFonts w:ascii="MyriadPro-Regular" w:hAnsi="MyriadPro-Regular" w:cs="Times"/>
          <w:lang w:val="en-US"/>
        </w:rPr>
        <w:t>оператора</w:t>
      </w:r>
      <w:proofErr w:type="spellEnd"/>
      <w:r w:rsidR="00A452C1" w:rsidRPr="00BE48EF">
        <w:rPr>
          <w:rFonts w:ascii="MyriadPro-Regular" w:hAnsi="MyriadPro-Regular" w:cs="Times"/>
          <w:lang w:val="en-US"/>
        </w:rPr>
        <w:t xml:space="preserve"> </w:t>
      </w:r>
      <w:proofErr w:type="spellStart"/>
      <w:r w:rsidR="00A452C1" w:rsidRPr="00BE48EF">
        <w:rPr>
          <w:rFonts w:ascii="MyriadPro-Regular" w:hAnsi="MyriadPro-Regular" w:cs="Times"/>
          <w:lang w:val="en-US"/>
        </w:rPr>
        <w:t>контакт_</w:t>
      </w:r>
      <w:r w:rsidR="00881CB5" w:rsidRPr="00BE48EF">
        <w:rPr>
          <w:rFonts w:ascii="MyriadPro-Regular" w:hAnsi="MyriadPro-Regular" w:cs="Times"/>
          <w:lang w:val="en-US"/>
        </w:rPr>
        <w:t>центра</w:t>
      </w:r>
      <w:proofErr w:type="spellEnd"/>
    </w:p>
    <w:p w:rsidR="00F652C5" w:rsidRPr="00BE48EF" w:rsidRDefault="00F652C5" w:rsidP="00BE48EF">
      <w:pPr>
        <w:rPr>
          <w:rFonts w:ascii="MyriadPro-Regular" w:hAnsi="MyriadPro-Regular" w:cs="Times New Roman"/>
          <w:sz w:val="20"/>
          <w:szCs w:val="20"/>
          <w:lang w:val="en-US"/>
        </w:rPr>
      </w:pPr>
    </w:p>
    <w:p w:rsidR="00F652C5" w:rsidRPr="00BE48EF" w:rsidRDefault="006F3879" w:rsidP="00BE48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yriadPro-Regular" w:hAnsi="MyriadPro-Regular" w:cs="Times"/>
          <w:color w:val="FFFFFF" w:themeColor="background1"/>
          <w:sz w:val="20"/>
          <w:szCs w:val="20"/>
          <w:highlight w:val="darkBlue"/>
          <w:lang w:val="en-US"/>
        </w:rPr>
      </w:pPr>
      <w:r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>4</w:t>
      </w:r>
      <w:r w:rsidR="00A85518"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>. Доставка в определенный интервал времени</w:t>
      </w:r>
      <w:r w:rsidR="001C78FD" w:rsidRPr="00BE48EF">
        <w:rPr>
          <w:rFonts w:ascii="MyriadPro-Regular" w:hAnsi="MyriadPro-Regular" w:cs="Times"/>
          <w:color w:val="FFFFFF" w:themeColor="background1"/>
          <w:sz w:val="20"/>
          <w:szCs w:val="20"/>
          <w:highlight w:val="darkBlue"/>
          <w:lang w:val="en-US"/>
        </w:rPr>
        <w:t xml:space="preserve"> </w:t>
      </w:r>
    </w:p>
    <w:p w:rsidR="00F652C5" w:rsidRPr="00BE48EF" w:rsidRDefault="00762243" w:rsidP="00BE48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yriadPro-Regular" w:hAnsi="MyriadPro-Regular" w:cs="Times"/>
          <w:b/>
          <w:color w:val="333233"/>
          <w:lang w:val="en-US"/>
        </w:rPr>
      </w:pPr>
      <w:r w:rsidRPr="00BE48EF">
        <w:rPr>
          <w:rFonts w:ascii="MyriadPro-Regular" w:hAnsi="MyriadPro-Regular" w:cs="Arial"/>
          <w:sz w:val="20"/>
          <w:szCs w:val="20"/>
        </w:rPr>
        <w:t>Доставка с 9:00 до 13:00 и с 14</w:t>
      </w:r>
      <w:r w:rsidR="00A85518" w:rsidRPr="00BE48EF">
        <w:rPr>
          <w:rFonts w:ascii="MyriadPro-Regular" w:hAnsi="MyriadPro-Regular" w:cs="Arial"/>
          <w:sz w:val="20"/>
          <w:szCs w:val="20"/>
        </w:rPr>
        <w:t>:00 до 18:00 осуществляется беспл</w:t>
      </w:r>
      <w:r w:rsidR="001C78FD" w:rsidRPr="00BE48EF">
        <w:rPr>
          <w:rFonts w:ascii="MyriadPro-Regular" w:hAnsi="MyriadPro-Regular" w:cs="Arial"/>
          <w:sz w:val="20"/>
          <w:szCs w:val="20"/>
        </w:rPr>
        <w:t>атно. Доставка</w:t>
      </w:r>
      <w:r w:rsidR="00881CB5" w:rsidRPr="00BE48EF">
        <w:rPr>
          <w:rFonts w:ascii="MyriadPro-Regular" w:hAnsi="MyriadPro-Regular" w:cs="Arial"/>
          <w:sz w:val="20"/>
          <w:szCs w:val="20"/>
        </w:rPr>
        <w:t xml:space="preserve"> (выгрузка)</w:t>
      </w:r>
      <w:r w:rsidR="001C78FD" w:rsidRPr="00BE48EF">
        <w:rPr>
          <w:rFonts w:ascii="MyriadPro-Regular" w:hAnsi="MyriadPro-Regular" w:cs="Arial"/>
          <w:sz w:val="20"/>
          <w:szCs w:val="20"/>
        </w:rPr>
        <w:t xml:space="preserve"> в вечернее время</w:t>
      </w:r>
      <w:r w:rsidR="00881CB5" w:rsidRPr="00BE48EF">
        <w:rPr>
          <w:rFonts w:ascii="MyriadPro-Regular" w:hAnsi="MyriadPro-Regular" w:cs="Times"/>
          <w:b/>
          <w:color w:val="333233"/>
          <w:lang w:val="en-US"/>
        </w:rPr>
        <w:t xml:space="preserve"> </w:t>
      </w:r>
      <w:r w:rsidR="002132E1" w:rsidRPr="00BE48EF">
        <w:rPr>
          <w:rFonts w:ascii="MyriadPro-Regular" w:hAnsi="MyriadPro-Regular" w:cs="Arial"/>
          <w:sz w:val="20"/>
          <w:szCs w:val="20"/>
        </w:rPr>
        <w:t xml:space="preserve">(18:00 - 22:00)  плюс </w:t>
      </w:r>
      <w:r w:rsidR="00942ACF" w:rsidRPr="00BE48EF">
        <w:rPr>
          <w:rFonts w:ascii="MyriadPro-Regular" w:hAnsi="MyriadPro-Regular" w:cs="Times New Roman"/>
          <w:b/>
          <w:color w:val="FF0000"/>
          <w:sz w:val="20"/>
          <w:szCs w:val="20"/>
        </w:rPr>
        <w:t>15</w:t>
      </w:r>
      <w:r w:rsidR="00A85518" w:rsidRPr="00BE48EF">
        <w:rPr>
          <w:rFonts w:ascii="MyriadPro-Regular" w:hAnsi="MyriadPro-Regular" w:cs="Arial"/>
          <w:b/>
          <w:color w:val="FF0000"/>
          <w:sz w:val="20"/>
          <w:szCs w:val="20"/>
        </w:rPr>
        <w:t>%</w:t>
      </w:r>
      <w:r w:rsidR="00A85518" w:rsidRPr="00BE48EF">
        <w:rPr>
          <w:rFonts w:ascii="MyriadPro-Regular" w:hAnsi="MyriadPro-Regular" w:cs="Arial"/>
          <w:sz w:val="20"/>
          <w:szCs w:val="20"/>
        </w:rPr>
        <w:t xml:space="preserve"> стоимости доставки. Доставка</w:t>
      </w:r>
    </w:p>
    <w:p w:rsidR="00F652C5" w:rsidRPr="00BE48EF" w:rsidRDefault="00881CB5" w:rsidP="00BE48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yriadPro-Regular" w:hAnsi="MyriadPro-Regular" w:cs="Times"/>
          <w:b/>
          <w:color w:val="333233"/>
          <w:lang w:val="en-US"/>
        </w:rPr>
      </w:pPr>
      <w:r w:rsidRPr="00BE48EF">
        <w:rPr>
          <w:rFonts w:ascii="MyriadPro-Regular" w:hAnsi="MyriadPro-Regular" w:cs="Times New Roman"/>
          <w:sz w:val="20"/>
          <w:szCs w:val="20"/>
        </w:rPr>
        <w:t>(выгрузка)</w:t>
      </w:r>
      <w:r w:rsidR="00A85518" w:rsidRPr="00BE48EF">
        <w:rPr>
          <w:rFonts w:ascii="MyriadPro-Regular" w:hAnsi="MyriadPro-Regular" w:cs="Arial"/>
          <w:sz w:val="20"/>
          <w:szCs w:val="20"/>
        </w:rPr>
        <w:t xml:space="preserve"> в</w:t>
      </w:r>
      <w:r w:rsidR="00272DB9" w:rsidRPr="00BE48EF">
        <w:rPr>
          <w:rFonts w:ascii="MyriadPro-Regular" w:hAnsi="MyriadPro-Regular" w:cs="Times"/>
          <w:b/>
          <w:color w:val="333233"/>
          <w:sz w:val="20"/>
          <w:szCs w:val="20"/>
          <w:lang w:val="en-US"/>
        </w:rPr>
        <w:t xml:space="preserve"> </w:t>
      </w:r>
      <w:r w:rsidR="00272DB9" w:rsidRPr="00BE48EF">
        <w:rPr>
          <w:rFonts w:ascii="MyriadPro-Regular" w:hAnsi="MyriadPro-Regular" w:cs="Arial"/>
          <w:sz w:val="20"/>
          <w:szCs w:val="20"/>
        </w:rPr>
        <w:t>ночное время</w:t>
      </w:r>
      <w:r w:rsidR="001C78FD" w:rsidRPr="00BE48EF">
        <w:rPr>
          <w:rFonts w:ascii="MyriadPro-Regular" w:hAnsi="MyriadPro-Regular" w:cs="Times"/>
          <w:b/>
          <w:color w:val="333233"/>
          <w:lang w:val="en-US"/>
        </w:rPr>
        <w:t xml:space="preserve"> </w:t>
      </w:r>
      <w:r w:rsidR="00A85518" w:rsidRPr="00BE48EF">
        <w:rPr>
          <w:rFonts w:ascii="MyriadPro-Regular" w:hAnsi="MyriadPro-Regular" w:cs="Arial"/>
          <w:sz w:val="20"/>
          <w:szCs w:val="20"/>
        </w:rPr>
        <w:t xml:space="preserve">(22:00 - 09:00) </w:t>
      </w:r>
      <w:r w:rsidR="005F755B" w:rsidRPr="00BE48EF">
        <w:rPr>
          <w:rFonts w:ascii="MyriadPro-Regular" w:hAnsi="MyriadPro-Regular" w:cs="Arial"/>
          <w:b/>
          <w:color w:val="FF0000"/>
          <w:sz w:val="20"/>
          <w:szCs w:val="20"/>
        </w:rPr>
        <w:t>30</w:t>
      </w:r>
      <w:r w:rsidR="00A85518" w:rsidRPr="00BE48EF">
        <w:rPr>
          <w:rFonts w:ascii="MyriadPro-Regular" w:hAnsi="MyriadPro-Regular" w:cs="Arial"/>
          <w:b/>
          <w:color w:val="FF0000"/>
          <w:sz w:val="20"/>
          <w:szCs w:val="20"/>
        </w:rPr>
        <w:t>%</w:t>
      </w:r>
      <w:r w:rsidR="00A85518" w:rsidRPr="00BE48EF">
        <w:rPr>
          <w:rFonts w:ascii="MyriadPro-Regular" w:hAnsi="MyriadPro-Regular" w:cs="Arial"/>
          <w:sz w:val="20"/>
          <w:szCs w:val="20"/>
        </w:rPr>
        <w:t xml:space="preserve"> стоимости доставки. </w:t>
      </w:r>
      <w:r w:rsidRPr="00BE48EF">
        <w:rPr>
          <w:rFonts w:ascii="MyriadPro-Regular" w:hAnsi="MyriadPro-Regular" w:cs="Arial"/>
          <w:sz w:val="20"/>
          <w:szCs w:val="20"/>
        </w:rPr>
        <w:t xml:space="preserve">Если выгрузка в вечернее или ночное время произошла после простоя </w:t>
      </w:r>
      <w:r w:rsidR="00F652C5" w:rsidRPr="00BE48EF">
        <w:rPr>
          <w:rFonts w:ascii="MyriadPro-Regular" w:hAnsi="MyriadPro-Regular" w:cs="Times New Roman"/>
          <w:sz w:val="20"/>
          <w:szCs w:val="20"/>
        </w:rPr>
        <w:t>в ожидании выгрузки, к</w:t>
      </w:r>
    </w:p>
    <w:p w:rsidR="00881CB5" w:rsidRPr="00BE48EF" w:rsidRDefault="00881CB5" w:rsidP="00BE48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yriadPro-Regular" w:hAnsi="MyriadPro-Regular" w:cs="Times"/>
          <w:b/>
          <w:color w:val="333233"/>
          <w:lang w:val="en-US"/>
        </w:rPr>
      </w:pPr>
      <w:r w:rsidRPr="00BE48EF">
        <w:rPr>
          <w:rFonts w:ascii="MyriadPro-Regular" w:hAnsi="MyriadPro-Regular" w:cs="Times New Roman"/>
          <w:sz w:val="20"/>
          <w:szCs w:val="20"/>
        </w:rPr>
        <w:t>опции автоматически подключится сбор за простой в ожидании</w:t>
      </w:r>
      <w:r w:rsidR="00F652C5" w:rsidRPr="00BE48EF">
        <w:rPr>
          <w:rFonts w:ascii="MyriadPro-Regular" w:hAnsi="MyriadPro-Regular" w:cs="Times"/>
          <w:b/>
          <w:color w:val="333233"/>
          <w:lang w:val="en-US"/>
        </w:rPr>
        <w:t xml:space="preserve"> </w:t>
      </w:r>
      <w:r w:rsidRPr="00BE48EF">
        <w:rPr>
          <w:rFonts w:ascii="MyriadPro-Regular" w:hAnsi="MyriadPro-Regular" w:cs="Times New Roman"/>
          <w:sz w:val="20"/>
          <w:szCs w:val="20"/>
        </w:rPr>
        <w:t>выгрузки.</w:t>
      </w:r>
    </w:p>
    <w:p w:rsidR="00F652C5" w:rsidRPr="00BE48EF" w:rsidRDefault="00F652C5" w:rsidP="00BE48EF">
      <w:pPr>
        <w:pStyle w:val="a5"/>
        <w:numPr>
          <w:ilvl w:val="0"/>
          <w:numId w:val="1"/>
        </w:numPr>
        <w:rPr>
          <w:rFonts w:ascii="MyriadPro-Regular" w:hAnsi="MyriadPro-Regular" w:cs="Times New Roman"/>
          <w:sz w:val="20"/>
          <w:szCs w:val="20"/>
          <w:lang w:val="en-US"/>
        </w:rPr>
      </w:pPr>
    </w:p>
    <w:p w:rsidR="00F652C5" w:rsidRPr="00BE48EF" w:rsidRDefault="00F652C5" w:rsidP="00BE48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yriadPro-Regular" w:hAnsi="MyriadPro-Regular" w:cs="Times"/>
          <w:b/>
          <w:color w:val="333233"/>
          <w:lang w:val="en-US"/>
        </w:rPr>
      </w:pPr>
    </w:p>
    <w:p w:rsidR="000C2580" w:rsidRPr="00BE48EF" w:rsidRDefault="006F3879" w:rsidP="00BE48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yriadPro-Regular" w:hAnsi="MyriadPro-Regular" w:cs="Times"/>
          <w:color w:val="FFFFFF" w:themeColor="background1"/>
          <w:sz w:val="20"/>
          <w:szCs w:val="20"/>
          <w:highlight w:val="darkBlue"/>
          <w:lang w:val="en-US"/>
        </w:rPr>
      </w:pPr>
      <w:r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5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. «Объявление ценности груза-</w:t>
      </w:r>
      <w:r w:rsidR="0071611E"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  <w:lang w:val="en-US"/>
        </w:rPr>
        <w:t xml:space="preserve"> Declare value of the cargo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»</w:t>
      </w:r>
    </w:p>
    <w:p w:rsidR="000C2580" w:rsidRPr="00BE48EF" w:rsidRDefault="000C2580" w:rsidP="00BE48EF">
      <w:pPr>
        <w:rPr>
          <w:rFonts w:ascii="MyriadPro-Regular" w:hAnsi="MyriadPro-Regular" w:cs="Times New Roman"/>
          <w:sz w:val="20"/>
          <w:szCs w:val="20"/>
        </w:rPr>
      </w:pPr>
      <w:proofErr w:type="spellStart"/>
      <w:proofErr w:type="gram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Для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ценных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грузов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объявление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ценности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является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обязательным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условием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отправки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.</w:t>
      </w:r>
      <w:proofErr w:type="gramEnd"/>
      <w:r w:rsidR="00D742FD" w:rsidRPr="00BE48EF">
        <w:rPr>
          <w:rFonts w:ascii="MyriadPro-Regular" w:hAnsi="MyriadPro-Regular"/>
          <w:b/>
          <w:sz w:val="20"/>
          <w:szCs w:val="20"/>
        </w:rPr>
        <w:t xml:space="preserve"> </w:t>
      </w:r>
      <w:proofErr w:type="spellStart"/>
      <w:r w:rsidRPr="00BE48EF">
        <w:rPr>
          <w:rFonts w:ascii="MyriadPro-Regular" w:hAnsi="MyriadPro-Regular" w:cs="Times"/>
          <w:sz w:val="20"/>
          <w:szCs w:val="20"/>
          <w:lang w:val="en-US"/>
        </w:rPr>
        <w:t>Размер</w:t>
      </w:r>
      <w:proofErr w:type="spellEnd"/>
      <w:r w:rsidRPr="00BE48EF">
        <w:rPr>
          <w:rFonts w:ascii="MyriadPro-Regular" w:hAnsi="MyriadPro-Regular" w:cs="Times"/>
          <w:sz w:val="20"/>
          <w:szCs w:val="20"/>
          <w:lang w:val="en-US"/>
        </w:rPr>
        <w:t xml:space="preserve"> </w:t>
      </w:r>
      <w:proofErr w:type="spellStart"/>
      <w:proofErr w:type="gramStart"/>
      <w:r w:rsidRPr="00BE48EF">
        <w:rPr>
          <w:rFonts w:ascii="MyriadPro-Regular" w:hAnsi="MyriadPro-Regular" w:cs="Times"/>
          <w:sz w:val="20"/>
          <w:szCs w:val="20"/>
          <w:lang w:val="en-US"/>
        </w:rPr>
        <w:t>надбавки</w:t>
      </w:r>
      <w:proofErr w:type="spellEnd"/>
      <w:r w:rsidRPr="00BE48EF">
        <w:rPr>
          <w:rFonts w:ascii="MyriadPro-Regular" w:hAnsi="MyriadPro-Regular" w:cs="Times"/>
          <w:sz w:val="20"/>
          <w:szCs w:val="20"/>
          <w:lang w:val="en-US"/>
        </w:rPr>
        <w:t xml:space="preserve"> </w:t>
      </w:r>
      <w:r w:rsidR="00980020" w:rsidRPr="00BE48EF">
        <w:rPr>
          <w:rFonts w:ascii="MyriadPro-Regular" w:hAnsi="MyriadPro-Regular" w:cs="Times"/>
          <w:sz w:val="20"/>
          <w:szCs w:val="20"/>
          <w:lang w:val="en-US"/>
        </w:rPr>
        <w:t xml:space="preserve"> </w:t>
      </w:r>
      <w:r w:rsidR="00980020" w:rsidRPr="00BE48EF">
        <w:rPr>
          <w:rFonts w:ascii="MyriadPro-Regular" w:hAnsi="MyriadPro-Regular" w:cs="Times New Roman"/>
          <w:b/>
          <w:color w:val="FF0000"/>
          <w:sz w:val="20"/>
          <w:szCs w:val="20"/>
        </w:rPr>
        <w:t>0,3</w:t>
      </w:r>
      <w:proofErr w:type="gramEnd"/>
      <w:r w:rsidR="00980020" w:rsidRPr="00BE48EF">
        <w:rPr>
          <w:rFonts w:ascii="MyriadPro-Regular" w:hAnsi="MyriadPro-Regular" w:cs="Times New Roman"/>
          <w:b/>
          <w:color w:val="FF0000"/>
          <w:sz w:val="20"/>
          <w:szCs w:val="20"/>
        </w:rPr>
        <w:t>%</w:t>
      </w:r>
      <w:r w:rsidR="00980020" w:rsidRPr="00BE48EF">
        <w:rPr>
          <w:rFonts w:ascii="MyriadPro-Regular" w:hAnsi="MyriadPro-Regular" w:cs="Times New Roman"/>
          <w:sz w:val="20"/>
          <w:szCs w:val="20"/>
        </w:rPr>
        <w:t xml:space="preserve"> от стоимости груза.</w:t>
      </w:r>
      <w:r w:rsidR="00D742FD" w:rsidRPr="00BE48EF">
        <w:rPr>
          <w:rFonts w:ascii="MyriadPro-Regular" w:hAnsi="MyriadPro-Regular" w:cs="Times New Roman"/>
          <w:sz w:val="20"/>
          <w:szCs w:val="20"/>
        </w:rPr>
        <w:t xml:space="preserve"> При оформлении заказа Клиент обязан указать точную стоимость груза. </w:t>
      </w:r>
      <w:r w:rsidR="005478F5"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r w:rsidR="00D742FD" w:rsidRPr="00BE48EF">
        <w:rPr>
          <w:rFonts w:ascii="MyriadPro-Regular" w:hAnsi="MyriadPro-Regular" w:cs="Times New Roman"/>
          <w:sz w:val="20"/>
          <w:szCs w:val="20"/>
        </w:rPr>
        <w:t>ВИТА24 может затребовать документальное подтверждение стоимости груза на любой стадии перевозки.</w:t>
      </w:r>
    </w:p>
    <w:p w:rsidR="00F652C5" w:rsidRPr="00BE48EF" w:rsidRDefault="00F652C5" w:rsidP="00BE48EF">
      <w:pPr>
        <w:rPr>
          <w:rFonts w:ascii="MyriadPro-Regular" w:hAnsi="MyriadPro-Regular" w:cs="Times New Roman"/>
          <w:sz w:val="20"/>
          <w:szCs w:val="20"/>
        </w:rPr>
      </w:pPr>
    </w:p>
    <w:p w:rsidR="005478F5" w:rsidRPr="00BE48EF" w:rsidRDefault="005478F5" w:rsidP="00BE48EF">
      <w:pPr>
        <w:rPr>
          <w:rFonts w:ascii="MyriadPro-Regular" w:hAnsi="MyriadPro-Regular"/>
          <w:b/>
          <w:sz w:val="20"/>
          <w:szCs w:val="20"/>
        </w:rPr>
      </w:pPr>
    </w:p>
    <w:p w:rsidR="00F652C5" w:rsidRPr="00BE48EF" w:rsidRDefault="00A7721B" w:rsidP="00BE48EF">
      <w:pPr>
        <w:rPr>
          <w:rFonts w:ascii="MyriadPro-Regular" w:hAnsi="MyriadPro-Regular"/>
          <w:color w:val="FFFFFF" w:themeColor="background1"/>
          <w:sz w:val="20"/>
          <w:szCs w:val="20"/>
          <w:lang w:val="en-US"/>
        </w:rPr>
      </w:pPr>
      <w:r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6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. «</w:t>
      </w:r>
      <w:r w:rsidR="0071611E"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</w:rPr>
        <w:t>Онлайн спутниковый мониторинг</w:t>
      </w:r>
      <w:r w:rsidR="005478F5"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</w:rPr>
        <w:t xml:space="preserve">- </w:t>
      </w:r>
      <w:proofErr w:type="spellStart"/>
      <w:r w:rsidR="005478F5"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</w:rPr>
        <w:t>Traceability</w:t>
      </w:r>
      <w:proofErr w:type="spellEnd"/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»</w:t>
      </w:r>
      <w:r w:rsidR="007C2A23" w:rsidRPr="00BE48EF">
        <w:rPr>
          <w:rFonts w:ascii="MyriadPro-Regular" w:hAnsi="MyriadPro-Regular"/>
          <w:color w:val="FFFFFF" w:themeColor="background1"/>
          <w:sz w:val="20"/>
          <w:szCs w:val="20"/>
        </w:rPr>
        <w:t xml:space="preserve"> </w:t>
      </w:r>
    </w:p>
    <w:p w:rsidR="007C2A23" w:rsidRPr="00BE48EF" w:rsidRDefault="003C18A4" w:rsidP="00BE48EF">
      <w:pPr>
        <w:rPr>
          <w:rFonts w:ascii="MyriadPro-Regular" w:hAnsi="MyriadPro-Regular" w:cs="Times New Roman"/>
          <w:sz w:val="20"/>
          <w:szCs w:val="20"/>
        </w:rPr>
      </w:pPr>
      <w:r w:rsidRPr="00BE48EF">
        <w:rPr>
          <w:rFonts w:ascii="MyriadPro-Regular" w:hAnsi="MyriadPro-Regular" w:cs="Arial"/>
          <w:sz w:val="20"/>
          <w:szCs w:val="20"/>
        </w:rPr>
        <w:t>О</w:t>
      </w:r>
      <w:r w:rsidR="007C2A23" w:rsidRPr="00BE48EF">
        <w:rPr>
          <w:rFonts w:ascii="MyriadPro-Regular" w:hAnsi="MyriadPro-Regular" w:cs="Arial"/>
          <w:sz w:val="20"/>
          <w:szCs w:val="20"/>
        </w:rPr>
        <w:t>пция по организации для лица, указанного Клиентом</w:t>
      </w:r>
      <w:r w:rsidR="007C2A23" w:rsidRPr="00BE48EF">
        <w:rPr>
          <w:rFonts w:ascii="MyriadPro-Regular" w:hAnsi="MyriadPro-Regular"/>
          <w:sz w:val="20"/>
          <w:szCs w:val="20"/>
        </w:rPr>
        <w:t xml:space="preserve"> в Договоре</w:t>
      </w:r>
      <w:r w:rsidR="007C2A23" w:rsidRPr="00BE48EF">
        <w:rPr>
          <w:rFonts w:ascii="MyriadPro-Regular" w:hAnsi="MyriadPro-Regular" w:cs="Arial"/>
          <w:sz w:val="20"/>
          <w:szCs w:val="20"/>
        </w:rPr>
        <w:t>, непрерывного доступа в систему дистанционного спутнико</w:t>
      </w:r>
      <w:r w:rsidR="005478F5" w:rsidRPr="00BE48EF">
        <w:rPr>
          <w:rFonts w:ascii="MyriadPro-Regular" w:hAnsi="MyriadPro-Regular" w:cs="Arial"/>
          <w:sz w:val="20"/>
          <w:szCs w:val="20"/>
        </w:rPr>
        <w:t>во</w:t>
      </w:r>
      <w:r w:rsidR="007C2A23" w:rsidRPr="00BE48EF">
        <w:rPr>
          <w:rFonts w:ascii="MyriadPro-Regular" w:hAnsi="MyriadPro-Regular" w:cs="Arial"/>
          <w:sz w:val="20"/>
          <w:szCs w:val="20"/>
        </w:rPr>
        <w:t xml:space="preserve">го слежения ВИТА24 за транспортными средствами, поданными под погрузку/выгрузку или перевозящими грузы. Предоставляется </w:t>
      </w:r>
      <w:r w:rsidRPr="00BE48EF">
        <w:rPr>
          <w:rFonts w:ascii="MyriadPro-Regular" w:hAnsi="MyriadPro-Regular" w:cs="Arial"/>
          <w:sz w:val="20"/>
          <w:szCs w:val="20"/>
        </w:rPr>
        <w:t xml:space="preserve">в разделе </w:t>
      </w:r>
      <w:r w:rsidRPr="00BE48EF">
        <w:rPr>
          <w:rFonts w:ascii="MyriadPro-Regular" w:hAnsi="MyriadPro-Regular" w:cs="Arial"/>
          <w:color w:val="3366FF"/>
          <w:sz w:val="20"/>
          <w:szCs w:val="20"/>
          <w:u w:val="single"/>
        </w:rPr>
        <w:t>«</w:t>
      </w:r>
      <w:r w:rsidRPr="00BE48EF">
        <w:rPr>
          <w:rFonts w:ascii="MyriadPro-Regular" w:hAnsi="MyriadPro-Regular" w:cs="Times New Roman"/>
          <w:color w:val="3366FF"/>
          <w:sz w:val="20"/>
          <w:szCs w:val="20"/>
          <w:u w:val="single"/>
        </w:rPr>
        <w:t>Отслеживание</w:t>
      </w:r>
      <w:r w:rsidRPr="00BE48EF">
        <w:rPr>
          <w:rFonts w:ascii="MyriadPro-Regular" w:hAnsi="MyriadPro-Regular" w:cs="Times New Roman"/>
          <w:sz w:val="20"/>
          <w:szCs w:val="20"/>
        </w:rPr>
        <w:t xml:space="preserve"> </w:t>
      </w:r>
      <w:r w:rsidRPr="00BE48EF">
        <w:rPr>
          <w:rFonts w:ascii="MyriadPro-Regular" w:hAnsi="MyriadPro-Regular" w:cs="Times New Roman"/>
          <w:color w:val="3366FF"/>
          <w:sz w:val="20"/>
          <w:szCs w:val="20"/>
          <w:u w:val="single"/>
        </w:rPr>
        <w:t>груза»</w:t>
      </w:r>
      <w:r w:rsidRPr="00BE48EF">
        <w:rPr>
          <w:rFonts w:ascii="MyriadPro-Regular" w:hAnsi="MyriadPro-Regular" w:cs="Times New Roman"/>
          <w:sz w:val="20"/>
          <w:szCs w:val="20"/>
        </w:rPr>
        <w:t xml:space="preserve"> . Стоимость доступа по мониторингу </w:t>
      </w:r>
      <w:r w:rsidRPr="00BE48EF">
        <w:rPr>
          <w:rFonts w:ascii="MyriadPro-Regular" w:hAnsi="MyriadPro-Regular" w:cs="Times New Roman"/>
          <w:b/>
          <w:color w:val="FF0000"/>
          <w:sz w:val="20"/>
          <w:szCs w:val="20"/>
        </w:rPr>
        <w:t>270,00 руб.</w:t>
      </w:r>
      <w:r w:rsidRPr="00BE48EF">
        <w:rPr>
          <w:rFonts w:ascii="MyriadPro-Regular" w:hAnsi="MyriadPro-Regular" w:cs="Times New Roman"/>
          <w:sz w:val="20"/>
          <w:szCs w:val="20"/>
        </w:rPr>
        <w:t xml:space="preserve"> на срок выполнения транспортного задания по одной </w:t>
      </w:r>
      <w:proofErr w:type="spellStart"/>
      <w:r w:rsidRPr="00BE48EF">
        <w:rPr>
          <w:rFonts w:ascii="MyriadPro-Regular" w:hAnsi="MyriadPro-Regular" w:cs="Times New Roman"/>
          <w:sz w:val="20"/>
          <w:szCs w:val="20"/>
        </w:rPr>
        <w:t>ТрН</w:t>
      </w:r>
      <w:proofErr w:type="spellEnd"/>
      <w:r w:rsidRPr="00BE48EF">
        <w:rPr>
          <w:rFonts w:ascii="MyriadPro-Regular" w:hAnsi="MyriadPro-Regular" w:cs="Times New Roman"/>
          <w:sz w:val="20"/>
          <w:szCs w:val="20"/>
        </w:rPr>
        <w:t>.</w:t>
      </w:r>
    </w:p>
    <w:p w:rsidR="00F652C5" w:rsidRPr="00BE48EF" w:rsidRDefault="00F652C5" w:rsidP="00BE48EF">
      <w:pPr>
        <w:rPr>
          <w:rFonts w:ascii="MyriadPro-Regular" w:hAnsi="MyriadPro-Regular" w:cs="Times New Roman"/>
          <w:sz w:val="18"/>
          <w:szCs w:val="18"/>
        </w:rPr>
      </w:pPr>
    </w:p>
    <w:p w:rsidR="003C18A4" w:rsidRPr="00BE48EF" w:rsidRDefault="003C18A4" w:rsidP="00BE48EF">
      <w:pPr>
        <w:rPr>
          <w:rFonts w:ascii="MyriadPro-Regular" w:hAnsi="MyriadPro-Regular"/>
          <w:b/>
          <w:sz w:val="20"/>
          <w:szCs w:val="20"/>
          <w:lang w:val="en-US"/>
        </w:rPr>
      </w:pPr>
    </w:p>
    <w:p w:rsidR="0071611E" w:rsidRPr="00BE48EF" w:rsidRDefault="00A7721B" w:rsidP="00BE48EF">
      <w:pPr>
        <w:rPr>
          <w:rFonts w:ascii="MyriadPro-Regular" w:hAnsi="MyriadPro-Regular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lastRenderedPageBreak/>
        <w:t>7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 xml:space="preserve">. «Ожидание </w:t>
      </w:r>
      <w:r w:rsidR="00C508D9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в пункте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 xml:space="preserve"> погрузки или в пункте выгрузки</w:t>
      </w:r>
      <w:r w:rsidR="005478F5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 xml:space="preserve"> 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 xml:space="preserve">- </w:t>
      </w:r>
      <w:r w:rsidR="0071611E"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  <w:lang w:val="en-US"/>
        </w:rPr>
        <w:t xml:space="preserve">Waiting at the address in point of loading or unloading 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»</w:t>
      </w:r>
    </w:p>
    <w:p w:rsidR="003C18A4" w:rsidRPr="00BE48EF" w:rsidRDefault="003C18A4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sz w:val="20"/>
          <w:szCs w:val="20"/>
        </w:rPr>
      </w:pPr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C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</w:t>
      </w:r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пцией</w:t>
      </w:r>
      <w:proofErr w:type="spellEnd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«</w:t>
      </w:r>
      <w:proofErr w:type="spellStart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Ожидание</w:t>
      </w:r>
      <w:proofErr w:type="spellEnd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r w:rsidR="00C508D9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в </w:t>
      </w:r>
      <w:proofErr w:type="spellStart"/>
      <w:r w:rsidR="00C508D9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пункте</w:t>
      </w:r>
      <w:proofErr w:type="spellEnd"/>
      <w:r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 xml:space="preserve"> </w:t>
      </w:r>
      <w:proofErr w:type="spellStart"/>
      <w:r w:rsidR="005478F5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погрузки</w:t>
      </w:r>
      <w:proofErr w:type="spellEnd"/>
      <w:r w:rsidR="005478F5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 xml:space="preserve"> </w:t>
      </w:r>
      <w:proofErr w:type="spellStart"/>
      <w:r w:rsidR="005478F5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или</w:t>
      </w:r>
      <w:proofErr w:type="spellEnd"/>
      <w:r w:rsidR="005478F5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 xml:space="preserve"> в </w:t>
      </w:r>
      <w:proofErr w:type="spellStart"/>
      <w:r w:rsidR="005478F5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пункте</w:t>
      </w:r>
      <w:proofErr w:type="spellEnd"/>
      <w:r w:rsidR="005478F5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выгрузки</w:t>
      </w:r>
      <w:proofErr w:type="spellEnd"/>
      <w:proofErr w:type="gram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” </w:t>
      </w:r>
      <w:r w:rsidR="00E208E2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 xml:space="preserve"> </w:t>
      </w:r>
      <w:proofErr w:type="spellStart"/>
      <w:r w:rsidR="00B97257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грузополучатель</w:t>
      </w:r>
      <w:proofErr w:type="spellEnd"/>
      <w:proofErr w:type="gramEnd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</w:t>
      </w:r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может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проверить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груз</w:t>
      </w:r>
      <w:proofErr w:type="spellEnd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на</w:t>
      </w:r>
      <w:proofErr w:type="spellEnd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соответствие</w:t>
      </w:r>
      <w:proofErr w:type="spellEnd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r w:rsidR="00055C2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, </w:t>
      </w:r>
      <w:proofErr w:type="spellStart"/>
      <w:r w:rsidR="00055C2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внутритарное</w:t>
      </w:r>
      <w:proofErr w:type="spellEnd"/>
      <w:r w:rsidR="00055C2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55C2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количество</w:t>
      </w:r>
      <w:proofErr w:type="spellEnd"/>
      <w:r w:rsidR="00055C2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и </w:t>
      </w:r>
      <w:proofErr w:type="spellStart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качество</w:t>
      </w:r>
      <w:proofErr w:type="spellEnd"/>
      <w:r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.</w:t>
      </w:r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proofErr w:type="gramStart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Опция</w:t>
      </w:r>
      <w:proofErr w:type="spell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также</w:t>
      </w:r>
      <w:proofErr w:type="spell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полезна</w:t>
      </w:r>
      <w:proofErr w:type="spell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, </w:t>
      </w:r>
      <w:proofErr w:type="spellStart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если</w:t>
      </w:r>
      <w:proofErr w:type="spell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погрузка</w:t>
      </w:r>
      <w:proofErr w:type="spell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или</w:t>
      </w:r>
      <w:proofErr w:type="spell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выгрузка</w:t>
      </w:r>
      <w:proofErr w:type="spell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связаны</w:t>
      </w:r>
      <w:proofErr w:type="spell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с </w:t>
      </w:r>
      <w:proofErr w:type="spellStart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дополнительными</w:t>
      </w:r>
      <w:proofErr w:type="spell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работами</w:t>
      </w:r>
      <w:proofErr w:type="spell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(</w:t>
      </w:r>
      <w:proofErr w:type="spellStart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например</w:t>
      </w:r>
      <w:proofErr w:type="spell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такелажными</w:t>
      </w:r>
      <w:proofErr w:type="spell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или</w:t>
      </w:r>
      <w:proofErr w:type="spell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сюрвейерскими</w:t>
      </w:r>
      <w:proofErr w:type="spell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процедурами</w:t>
      </w:r>
      <w:proofErr w:type="spell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).</w:t>
      </w:r>
      <w:proofErr w:type="gram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proofErr w:type="gramStart"/>
      <w:r w:rsidR="00E25231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О</w:t>
      </w:r>
      <w:r w:rsidR="00E2523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пция</w:t>
      </w:r>
      <w:proofErr w:type="spellEnd"/>
      <w:r w:rsidR="00E2523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E2523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подразумевает</w:t>
      </w:r>
      <w:proofErr w:type="spellEnd"/>
      <w:proofErr w:type="gramEnd"/>
      <w:r w:rsidR="00E2523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E2523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ожидание</w:t>
      </w:r>
      <w:proofErr w:type="spellEnd"/>
      <w:r w:rsidR="00E2523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r w:rsidR="004376BB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 xml:space="preserve">в </w:t>
      </w:r>
      <w:r w:rsidR="005478F5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6</w:t>
      </w:r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0 </w:t>
      </w:r>
      <w:proofErr w:type="spellStart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минут</w:t>
      </w:r>
      <w:proofErr w:type="spell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(</w:t>
      </w:r>
      <w:proofErr w:type="spellStart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один</w:t>
      </w:r>
      <w:proofErr w:type="spell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час</w:t>
      </w:r>
      <w:proofErr w:type="spellEnd"/>
      <w:r w:rsidR="005478F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)</w:t>
      </w:r>
      <w:r w:rsidR="009552C8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9552C8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помимо</w:t>
      </w:r>
      <w:proofErr w:type="spellEnd"/>
      <w:r w:rsidR="009552C8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9552C8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нормы</w:t>
      </w:r>
      <w:proofErr w:type="spellEnd"/>
      <w:r w:rsidR="00FE573D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FE573D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на</w:t>
      </w:r>
      <w:proofErr w:type="spellEnd"/>
      <w:r w:rsidR="00FE573D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FE573D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выгрузку</w:t>
      </w:r>
      <w:proofErr w:type="spellEnd"/>
      <w:r w:rsidR="00FE573D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. </w:t>
      </w:r>
      <w:proofErr w:type="spellStart"/>
      <w:proofErr w:type="gramStart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Этот</w:t>
      </w:r>
      <w:proofErr w:type="spellEnd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сервис</w:t>
      </w:r>
      <w:proofErr w:type="spellEnd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мы</w:t>
      </w:r>
      <w:proofErr w:type="spellEnd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предлагаем</w:t>
      </w:r>
      <w:proofErr w:type="spellEnd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за</w:t>
      </w:r>
      <w:proofErr w:type="spellEnd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дополнительную</w:t>
      </w:r>
      <w:proofErr w:type="spellEnd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плату</w:t>
      </w:r>
      <w:proofErr w:type="spellEnd"/>
      <w:r w:rsidR="00E208E2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.</w:t>
      </w:r>
      <w:proofErr w:type="gramEnd"/>
      <w:r w:rsidR="0047293A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r w:rsidR="0047293A" w:rsidRPr="00BE48EF">
        <w:rPr>
          <w:rFonts w:ascii="MyriadPro-Regular" w:hAnsi="MyriadPro-Regular" w:cs="Times New Roman"/>
          <w:color w:val="333233"/>
          <w:sz w:val="20"/>
          <w:szCs w:val="20"/>
        </w:rPr>
        <w:t xml:space="preserve">Воспользовавшись данным сервисом Клиент не будет оплачивать за ожидание выгрузки ТС по тарифу «простой в ожидании выгрузки» . </w:t>
      </w:r>
      <w:r w:rsidR="003152DE" w:rsidRPr="00BE48EF">
        <w:rPr>
          <w:rFonts w:ascii="MyriadPro-Regular" w:hAnsi="MyriadPro-Regular" w:cs="Times New Roman"/>
          <w:color w:val="333233"/>
          <w:sz w:val="20"/>
          <w:szCs w:val="20"/>
        </w:rPr>
        <w:t xml:space="preserve"> </w:t>
      </w:r>
      <w:r w:rsidRPr="00BE48EF">
        <w:rPr>
          <w:rFonts w:ascii="MyriadPro-Regular" w:hAnsi="MyriadPro-Regular" w:cs="Times New Roman"/>
          <w:color w:val="333233"/>
          <w:sz w:val="20"/>
          <w:szCs w:val="20"/>
        </w:rPr>
        <w:t xml:space="preserve">Стоимость услуги </w:t>
      </w:r>
      <w:r w:rsidRPr="00BE48EF">
        <w:rPr>
          <w:rFonts w:ascii="MyriadPro-Regular" w:hAnsi="MyriadPro-Regular" w:cs="Times New Roman"/>
          <w:b/>
          <w:color w:val="FF0000"/>
          <w:sz w:val="20"/>
          <w:szCs w:val="20"/>
        </w:rPr>
        <w:t>500 руб.</w:t>
      </w:r>
      <w:r w:rsidR="005478F5" w:rsidRPr="00BE48EF">
        <w:rPr>
          <w:rFonts w:ascii="MyriadPro-Regular" w:hAnsi="MyriadPro-Regular" w:cs="Times New Roman"/>
          <w:b/>
          <w:color w:val="FF0000"/>
          <w:sz w:val="20"/>
          <w:szCs w:val="20"/>
          <w:lang w:val="en-US"/>
        </w:rPr>
        <w:t xml:space="preserve"> </w:t>
      </w:r>
      <w:r w:rsidR="005478F5" w:rsidRPr="00BE48EF">
        <w:rPr>
          <w:rFonts w:ascii="MyriadPro-Regular" w:hAnsi="MyriadPro-Regular" w:cs="Times New Roman"/>
          <w:sz w:val="20"/>
          <w:szCs w:val="20"/>
        </w:rPr>
        <w:t xml:space="preserve">При выборе опции можно уточнить </w:t>
      </w:r>
      <w:r w:rsidR="00375643" w:rsidRPr="00BE48EF">
        <w:rPr>
          <w:rFonts w:ascii="MyriadPro-Regular" w:hAnsi="MyriadPro-Regular" w:cs="Times New Roman"/>
          <w:sz w:val="20"/>
          <w:szCs w:val="20"/>
        </w:rPr>
        <w:t>количество часов.</w:t>
      </w:r>
      <w:r w:rsidR="005967FF" w:rsidRPr="00BE48EF">
        <w:rPr>
          <w:rFonts w:ascii="MyriadPro-Regular" w:hAnsi="MyriadPro-Regular" w:cs="Times New Roman"/>
          <w:sz w:val="20"/>
          <w:szCs w:val="20"/>
        </w:rPr>
        <w:t xml:space="preserve"> Расчет нормы времени на погрузку или на выгрузку (бесплатное время, включенное в тариф) можно произвести на основании норм времени на погрузку или выгрузку, предусмотренных</w:t>
      </w:r>
      <w:r w:rsidR="00120C58" w:rsidRPr="00BE48EF">
        <w:rPr>
          <w:rFonts w:ascii="MyriadPro-Regular" w:hAnsi="MyriadPro-Regular" w:cs="Times New Roman"/>
          <w:sz w:val="20"/>
          <w:szCs w:val="20"/>
        </w:rPr>
        <w:t xml:space="preserve"> действующим законодательством </w:t>
      </w:r>
      <w:r w:rsidR="005967FF" w:rsidRPr="00BE48EF">
        <w:rPr>
          <w:rFonts w:ascii="MyriadPro-Regular" w:hAnsi="MyriadPro-Regular" w:cs="Times New Roman"/>
          <w:sz w:val="20"/>
          <w:szCs w:val="20"/>
        </w:rPr>
        <w:t xml:space="preserve"> (</w:t>
      </w:r>
      <w:r w:rsidR="00120C58" w:rsidRPr="00BE48EF">
        <w:rPr>
          <w:rFonts w:ascii="MyriadPro-Regular" w:hAnsi="MyriadPro-Regular" w:cs="Times New Roman"/>
          <w:sz w:val="20"/>
          <w:szCs w:val="20"/>
        </w:rPr>
        <w:t xml:space="preserve">прил. 6 ППГ </w:t>
      </w:r>
      <w:r w:rsidR="00120C58" w:rsidRPr="00BE48EF">
        <w:rPr>
          <w:rFonts w:ascii="MyriadPro-Regular" w:hAnsi="MyriadPro-Regular" w:cs="Arial"/>
          <w:color w:val="535353"/>
          <w:sz w:val="20"/>
          <w:szCs w:val="20"/>
          <w:u w:val="single"/>
          <w:lang w:val="en-US"/>
        </w:rPr>
        <w:t xml:space="preserve">doc </w:t>
      </w:r>
      <w:hyperlink r:id="rId7" w:history="1">
        <w:proofErr w:type="spellStart"/>
        <w:r w:rsidR="00120C58" w:rsidRPr="00BE48EF">
          <w:rPr>
            <w:rFonts w:ascii="MyriadPro-Regular" w:hAnsi="MyriadPro-Regular" w:cs="Arial"/>
            <w:color w:val="1B66A7"/>
            <w:sz w:val="20"/>
            <w:szCs w:val="20"/>
            <w:u w:val="single"/>
            <w:lang w:val="en-US"/>
          </w:rPr>
          <w:t>Правила</w:t>
        </w:r>
        <w:proofErr w:type="spellEnd"/>
        <w:r w:rsidR="00120C58" w:rsidRPr="00BE48EF">
          <w:rPr>
            <w:rFonts w:ascii="MyriadPro-Regular" w:hAnsi="MyriadPro-Regular" w:cs="Arial"/>
            <w:color w:val="1B66A7"/>
            <w:sz w:val="20"/>
            <w:szCs w:val="20"/>
            <w:u w:val="single"/>
            <w:lang w:val="en-US"/>
          </w:rPr>
          <w:t xml:space="preserve"> </w:t>
        </w:r>
        <w:proofErr w:type="spellStart"/>
        <w:r w:rsidR="00120C58" w:rsidRPr="00BE48EF">
          <w:rPr>
            <w:rFonts w:ascii="MyriadPro-Regular" w:hAnsi="MyriadPro-Regular" w:cs="Arial"/>
            <w:color w:val="1B66A7"/>
            <w:sz w:val="20"/>
            <w:szCs w:val="20"/>
            <w:u w:val="single"/>
            <w:lang w:val="en-US"/>
          </w:rPr>
          <w:t>перевозок</w:t>
        </w:r>
        <w:proofErr w:type="spellEnd"/>
        <w:r w:rsidR="00120C58" w:rsidRPr="00BE48EF">
          <w:rPr>
            <w:rFonts w:ascii="MyriadPro-Regular" w:hAnsi="MyriadPro-Regular" w:cs="Arial"/>
            <w:color w:val="1B66A7"/>
            <w:sz w:val="20"/>
            <w:szCs w:val="20"/>
            <w:u w:val="single"/>
            <w:lang w:val="en-US"/>
          </w:rPr>
          <w:t xml:space="preserve"> </w:t>
        </w:r>
        <w:proofErr w:type="spellStart"/>
        <w:r w:rsidR="00120C58" w:rsidRPr="00BE48EF">
          <w:rPr>
            <w:rFonts w:ascii="MyriadPro-Regular" w:hAnsi="MyriadPro-Regular" w:cs="Arial"/>
            <w:color w:val="1B66A7"/>
            <w:sz w:val="20"/>
            <w:szCs w:val="20"/>
            <w:u w:val="single"/>
            <w:lang w:val="en-US"/>
          </w:rPr>
          <w:t>грузов</w:t>
        </w:r>
        <w:proofErr w:type="spellEnd"/>
        <w:r w:rsidR="00120C58" w:rsidRPr="00BE48EF">
          <w:rPr>
            <w:rFonts w:ascii="MyriadPro-Regular" w:hAnsi="MyriadPro-Regular" w:cs="Arial"/>
            <w:color w:val="1B66A7"/>
            <w:sz w:val="20"/>
            <w:szCs w:val="20"/>
            <w:u w:val="single"/>
            <w:lang w:val="en-US"/>
          </w:rPr>
          <w:t xml:space="preserve"> </w:t>
        </w:r>
        <w:proofErr w:type="spellStart"/>
        <w:r w:rsidR="00120C58" w:rsidRPr="00BE48EF">
          <w:rPr>
            <w:rFonts w:ascii="MyriadPro-Regular" w:hAnsi="MyriadPro-Regular" w:cs="Arial"/>
            <w:color w:val="1B66A7"/>
            <w:sz w:val="20"/>
            <w:szCs w:val="20"/>
            <w:u w:val="single"/>
            <w:lang w:val="en-US"/>
          </w:rPr>
          <w:t>автомобильным</w:t>
        </w:r>
        <w:proofErr w:type="spellEnd"/>
        <w:r w:rsidR="00120C58" w:rsidRPr="00BE48EF">
          <w:rPr>
            <w:rFonts w:ascii="MyriadPro-Regular" w:hAnsi="MyriadPro-Regular" w:cs="Arial"/>
            <w:color w:val="1B66A7"/>
            <w:sz w:val="20"/>
            <w:szCs w:val="20"/>
            <w:u w:val="single"/>
            <w:lang w:val="en-US"/>
          </w:rPr>
          <w:t xml:space="preserve"> </w:t>
        </w:r>
        <w:proofErr w:type="spellStart"/>
        <w:r w:rsidR="00120C58" w:rsidRPr="00BE48EF">
          <w:rPr>
            <w:rFonts w:ascii="MyriadPro-Regular" w:hAnsi="MyriadPro-Regular" w:cs="Arial"/>
            <w:color w:val="1B66A7"/>
            <w:sz w:val="20"/>
            <w:szCs w:val="20"/>
            <w:u w:val="single"/>
            <w:lang w:val="en-US"/>
          </w:rPr>
          <w:t>транспортом</w:t>
        </w:r>
        <w:proofErr w:type="spellEnd"/>
      </w:hyperlink>
      <w:r w:rsidR="00120C58" w:rsidRPr="00BE48EF">
        <w:rPr>
          <w:rFonts w:ascii="MyriadPro-Regular" w:hAnsi="MyriadPro-Regular" w:cs="Arial"/>
          <w:color w:val="535353"/>
          <w:sz w:val="20"/>
          <w:szCs w:val="20"/>
          <w:u w:val="single"/>
          <w:lang w:val="en-US"/>
        </w:rPr>
        <w:t xml:space="preserve"> 228 </w:t>
      </w:r>
      <w:proofErr w:type="spellStart"/>
      <w:r w:rsidR="00120C58" w:rsidRPr="00BE48EF">
        <w:rPr>
          <w:rFonts w:ascii="MyriadPro-Regular" w:hAnsi="MyriadPro-Regular" w:cs="Arial"/>
          <w:color w:val="535353"/>
          <w:sz w:val="20"/>
          <w:szCs w:val="20"/>
          <w:u w:val="single"/>
          <w:lang w:val="en-US"/>
        </w:rPr>
        <w:t>кб</w:t>
      </w:r>
      <w:proofErr w:type="spellEnd"/>
      <w:r w:rsidR="005967FF" w:rsidRPr="00BE48EF">
        <w:rPr>
          <w:rFonts w:ascii="MyriadPro-Regular" w:hAnsi="MyriadPro-Regular" w:cs="Times New Roman"/>
          <w:sz w:val="20"/>
          <w:szCs w:val="20"/>
        </w:rPr>
        <w:t>).</w:t>
      </w:r>
    </w:p>
    <w:p w:rsidR="00F652C5" w:rsidRPr="00BE48EF" w:rsidRDefault="00F652C5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sz w:val="20"/>
          <w:szCs w:val="20"/>
        </w:rPr>
      </w:pPr>
    </w:p>
    <w:p w:rsidR="00F652C5" w:rsidRPr="00BE48EF" w:rsidRDefault="00A7721B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8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 xml:space="preserve">. «Предварительное уведомление об отгрузке (ПУО) - </w:t>
      </w:r>
      <w:r w:rsidR="0071611E"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  <w:lang w:val="en-US"/>
        </w:rPr>
        <w:t>Prior notification of shipment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»</w:t>
      </w:r>
      <w:r w:rsidR="001C78FD" w:rsidRPr="00BE48EF">
        <w:rPr>
          <w:rFonts w:ascii="MyriadPro-Regular" w:hAnsi="MyriadPro-Regular"/>
          <w:color w:val="FFFFFF" w:themeColor="background1"/>
          <w:sz w:val="20"/>
          <w:szCs w:val="20"/>
        </w:rPr>
        <w:t xml:space="preserve"> </w:t>
      </w:r>
    </w:p>
    <w:p w:rsidR="00F652C5" w:rsidRPr="00BE48EF" w:rsidRDefault="00F652C5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b/>
          <w:color w:val="FF0000"/>
          <w:sz w:val="20"/>
          <w:szCs w:val="20"/>
        </w:rPr>
      </w:pPr>
      <w:r w:rsidRPr="00BE48EF">
        <w:rPr>
          <w:rFonts w:ascii="MyriadPro-Regular" w:hAnsi="MyriadPro-Regular"/>
          <w:color w:val="262626"/>
          <w:sz w:val="20"/>
          <w:szCs w:val="20"/>
        </w:rPr>
        <w:t>Д</w:t>
      </w:r>
      <w:r w:rsidR="007C2A23" w:rsidRPr="00BE48EF">
        <w:rPr>
          <w:rFonts w:ascii="MyriadPro-Regular" w:hAnsi="MyriadPro-Regular"/>
          <w:color w:val="262626"/>
          <w:sz w:val="20"/>
          <w:szCs w:val="20"/>
        </w:rPr>
        <w:t xml:space="preserve">окумент с детализированной информацией, передаваемый </w:t>
      </w:r>
      <w:r w:rsidR="007C2A23" w:rsidRPr="00BE48EF">
        <w:rPr>
          <w:rFonts w:ascii="MyriadPro-Regular" w:hAnsi="MyriadPro-Regular"/>
          <w:color w:val="262626"/>
          <w:sz w:val="20"/>
          <w:szCs w:val="20"/>
          <w:u w:val="single"/>
        </w:rPr>
        <w:t>грузополучателю,</w:t>
      </w:r>
      <w:r w:rsidR="007C2A23" w:rsidRPr="00BE48EF">
        <w:rPr>
          <w:rFonts w:ascii="MyriadPro-Regular" w:hAnsi="MyriadPro-Regular"/>
          <w:color w:val="262626"/>
          <w:sz w:val="20"/>
          <w:szCs w:val="20"/>
        </w:rPr>
        <w:t xml:space="preserve"> отражающий состав </w:t>
      </w:r>
      <w:r w:rsidR="005967FF" w:rsidRPr="00BE48EF">
        <w:rPr>
          <w:rFonts w:ascii="MyriadPro-Regular" w:hAnsi="MyriadPro-Regular"/>
          <w:color w:val="262626"/>
          <w:sz w:val="20"/>
          <w:szCs w:val="20"/>
        </w:rPr>
        <w:t xml:space="preserve">груза </w:t>
      </w:r>
      <w:r w:rsidR="007C2A23" w:rsidRPr="00BE48EF">
        <w:rPr>
          <w:rFonts w:ascii="MyriadPro-Regular" w:hAnsi="MyriadPro-Regular"/>
          <w:color w:val="262626"/>
          <w:sz w:val="20"/>
          <w:szCs w:val="20"/>
        </w:rPr>
        <w:t xml:space="preserve">(отдельные </w:t>
      </w:r>
      <w:r w:rsidR="005967FF" w:rsidRPr="00BE48EF">
        <w:rPr>
          <w:rFonts w:ascii="MyriadPro-Regular" w:hAnsi="MyriadPro-Regular"/>
          <w:color w:val="262626"/>
          <w:sz w:val="20"/>
          <w:szCs w:val="20"/>
        </w:rPr>
        <w:t>наименования</w:t>
      </w:r>
      <w:r w:rsidR="007C2A23" w:rsidRPr="00BE48EF">
        <w:rPr>
          <w:rFonts w:ascii="MyriadPro-Regular" w:hAnsi="MyriadPro-Regular"/>
          <w:color w:val="262626"/>
          <w:sz w:val="20"/>
          <w:szCs w:val="20"/>
        </w:rPr>
        <w:t xml:space="preserve"> и количество каждого</w:t>
      </w:r>
      <w:r w:rsidR="0047293A" w:rsidRPr="00BE48EF">
        <w:rPr>
          <w:rFonts w:ascii="MyriadPro-Regular" w:hAnsi="MyriadPro-Regular" w:cs="Times New Roman"/>
          <w:color w:val="262626"/>
          <w:sz w:val="20"/>
          <w:szCs w:val="20"/>
        </w:rPr>
        <w:t xml:space="preserve"> в зависимости от того, как указано в </w:t>
      </w:r>
      <w:proofErr w:type="spellStart"/>
      <w:r w:rsidR="0047293A" w:rsidRPr="00BE48EF">
        <w:rPr>
          <w:rFonts w:ascii="MyriadPro-Regular" w:hAnsi="MyriadPro-Regular" w:cs="Times New Roman"/>
          <w:color w:val="262626"/>
          <w:sz w:val="20"/>
          <w:szCs w:val="20"/>
        </w:rPr>
        <w:t>ТрН</w:t>
      </w:r>
      <w:proofErr w:type="spellEnd"/>
      <w:r w:rsidR="007C2A23" w:rsidRPr="00BE48EF">
        <w:rPr>
          <w:rFonts w:ascii="MyriadPro-Regular" w:hAnsi="MyriadPro-Regular"/>
          <w:color w:val="262626"/>
          <w:sz w:val="20"/>
          <w:szCs w:val="20"/>
        </w:rPr>
        <w:t>) и/или вид отгрузки. Включает данные о перевозчике</w:t>
      </w:r>
      <w:r w:rsidR="0047293A" w:rsidRPr="00BE48EF">
        <w:rPr>
          <w:rFonts w:ascii="MyriadPro-Regular" w:hAnsi="MyriadPro-Regular"/>
          <w:color w:val="262626"/>
          <w:sz w:val="20"/>
          <w:szCs w:val="20"/>
        </w:rPr>
        <w:t xml:space="preserve"> </w:t>
      </w:r>
      <w:r w:rsidR="007C2A23" w:rsidRPr="00BE48EF">
        <w:rPr>
          <w:rFonts w:ascii="MyriadPro-Regular" w:hAnsi="MyriadPro-Regular"/>
          <w:color w:val="262626"/>
          <w:sz w:val="20"/>
          <w:szCs w:val="20"/>
        </w:rPr>
        <w:t xml:space="preserve"> и детали отгрузки, включая время отгрузки и ожидаемое время прибытия.</w:t>
      </w:r>
      <w:r w:rsidR="003C18A4" w:rsidRPr="00BE48EF">
        <w:rPr>
          <w:rFonts w:ascii="MyriadPro-Regular" w:hAnsi="MyriadPro-Regular" w:cs="Times New Roman"/>
          <w:color w:val="262626"/>
          <w:sz w:val="20"/>
          <w:szCs w:val="20"/>
        </w:rPr>
        <w:t xml:space="preserve"> </w:t>
      </w:r>
      <w:r w:rsidR="003C18A4" w:rsidRPr="00BE48EF">
        <w:rPr>
          <w:rFonts w:ascii="MyriadPro-Regular" w:hAnsi="MyriadPro-Regular" w:cs="Times New Roman"/>
          <w:color w:val="333233"/>
          <w:sz w:val="20"/>
          <w:szCs w:val="20"/>
        </w:rPr>
        <w:t xml:space="preserve">Стоимость услуги </w:t>
      </w:r>
      <w:r w:rsidR="003C18A4" w:rsidRPr="00BE48EF">
        <w:rPr>
          <w:rFonts w:ascii="MyriadPro-Regular" w:hAnsi="MyriadPro-Regular" w:cs="Times New Roman"/>
          <w:b/>
          <w:color w:val="FF0000"/>
          <w:sz w:val="20"/>
          <w:szCs w:val="20"/>
        </w:rPr>
        <w:t>50 руб.</w:t>
      </w:r>
    </w:p>
    <w:p w:rsidR="00F652C5" w:rsidRPr="00BE48EF" w:rsidRDefault="00F652C5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color w:val="333233"/>
          <w:sz w:val="20"/>
          <w:szCs w:val="20"/>
        </w:rPr>
      </w:pPr>
    </w:p>
    <w:p w:rsidR="0071611E" w:rsidRPr="00BE48EF" w:rsidRDefault="00A7721B" w:rsidP="00BE48EF">
      <w:pPr>
        <w:rPr>
          <w:rFonts w:ascii="MyriadPro-Regular" w:hAnsi="MyriadPro-Regular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9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 xml:space="preserve">. «Предварительное уведомление о приемке (ПУОП) - </w:t>
      </w:r>
      <w:r w:rsidR="0071611E"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  <w:lang w:val="en-US"/>
        </w:rPr>
        <w:t>Prior notification of acceptance to delivery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»</w:t>
      </w:r>
    </w:p>
    <w:p w:rsidR="007C2A23" w:rsidRPr="00BE48EF" w:rsidRDefault="00F652C5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b/>
          <w:color w:val="FF0000"/>
          <w:sz w:val="20"/>
          <w:szCs w:val="20"/>
        </w:rPr>
      </w:pPr>
      <w:r w:rsidRPr="00BE48EF">
        <w:rPr>
          <w:rFonts w:ascii="MyriadPro-Regular" w:hAnsi="MyriadPro-Regular"/>
          <w:color w:val="262626"/>
          <w:sz w:val="20"/>
          <w:szCs w:val="20"/>
        </w:rPr>
        <w:t>Д</w:t>
      </w:r>
      <w:r w:rsidR="007C2A23" w:rsidRPr="00BE48EF">
        <w:rPr>
          <w:rFonts w:ascii="MyriadPro-Regular" w:hAnsi="MyriadPro-Regular"/>
          <w:color w:val="262626"/>
          <w:sz w:val="20"/>
          <w:szCs w:val="20"/>
        </w:rPr>
        <w:t xml:space="preserve">окумент с детализированной информацией, передаваемый </w:t>
      </w:r>
      <w:r w:rsidR="007C2A23" w:rsidRPr="00BE48EF">
        <w:rPr>
          <w:rFonts w:ascii="MyriadPro-Regular" w:hAnsi="MyriadPro-Regular"/>
          <w:color w:val="262626"/>
          <w:sz w:val="20"/>
          <w:szCs w:val="20"/>
          <w:u w:val="single"/>
        </w:rPr>
        <w:t>грузоотправителю</w:t>
      </w:r>
      <w:r w:rsidR="007C2A23" w:rsidRPr="00BE48EF">
        <w:rPr>
          <w:rFonts w:ascii="MyriadPro-Regular" w:hAnsi="MyriadPro-Regular"/>
          <w:color w:val="262626"/>
          <w:sz w:val="20"/>
          <w:szCs w:val="20"/>
        </w:rPr>
        <w:t>, отражающий состав (отдельные продукты и количество каждого</w:t>
      </w:r>
      <w:r w:rsidR="0047293A" w:rsidRPr="00BE48EF">
        <w:rPr>
          <w:rFonts w:ascii="MyriadPro-Regular" w:hAnsi="MyriadPro-Regular" w:cs="Times New Roman"/>
          <w:color w:val="262626"/>
          <w:sz w:val="20"/>
          <w:szCs w:val="20"/>
        </w:rPr>
        <w:t xml:space="preserve">, в зависимости от того, как указано в </w:t>
      </w:r>
      <w:proofErr w:type="spellStart"/>
      <w:r w:rsidR="0047293A" w:rsidRPr="00BE48EF">
        <w:rPr>
          <w:rFonts w:ascii="MyriadPro-Regular" w:hAnsi="MyriadPro-Regular" w:cs="Times New Roman"/>
          <w:color w:val="262626"/>
          <w:sz w:val="20"/>
          <w:szCs w:val="20"/>
        </w:rPr>
        <w:t>ТрН</w:t>
      </w:r>
      <w:proofErr w:type="spellEnd"/>
      <w:r w:rsidR="007C2A23" w:rsidRPr="00BE48EF">
        <w:rPr>
          <w:rFonts w:ascii="MyriadPro-Regular" w:hAnsi="MyriadPro-Regular"/>
          <w:color w:val="262626"/>
          <w:sz w:val="20"/>
          <w:szCs w:val="20"/>
        </w:rPr>
        <w:t xml:space="preserve">) и/или вид отгрузки. Включает данные о перевозчике и детали отгрузки, в </w:t>
      </w:r>
      <w:proofErr w:type="spellStart"/>
      <w:r w:rsidR="007C2A23" w:rsidRPr="00BE48EF">
        <w:rPr>
          <w:rFonts w:ascii="MyriadPro-Regular" w:hAnsi="MyriadPro-Regular"/>
          <w:color w:val="262626"/>
          <w:sz w:val="20"/>
          <w:szCs w:val="20"/>
        </w:rPr>
        <w:t>т.ч</w:t>
      </w:r>
      <w:proofErr w:type="spellEnd"/>
      <w:r w:rsidR="007C2A23" w:rsidRPr="00BE48EF">
        <w:rPr>
          <w:rFonts w:ascii="MyriadPro-Regular" w:hAnsi="MyriadPro-Regular"/>
          <w:color w:val="262626"/>
          <w:sz w:val="20"/>
          <w:szCs w:val="20"/>
        </w:rPr>
        <w:t>. время прибытия.</w:t>
      </w:r>
      <w:r w:rsidR="003C18A4" w:rsidRPr="00BE48EF">
        <w:rPr>
          <w:rFonts w:ascii="MyriadPro-Regular" w:hAnsi="MyriadPro-Regular"/>
          <w:color w:val="262626"/>
          <w:sz w:val="20"/>
          <w:szCs w:val="20"/>
        </w:rPr>
        <w:t xml:space="preserve"> </w:t>
      </w:r>
      <w:r w:rsidR="003C18A4" w:rsidRPr="00BE48EF">
        <w:rPr>
          <w:rFonts w:ascii="MyriadPro-Regular" w:hAnsi="MyriadPro-Regular" w:cs="Times New Roman"/>
          <w:color w:val="333233"/>
          <w:sz w:val="20"/>
          <w:szCs w:val="20"/>
        </w:rPr>
        <w:t xml:space="preserve">Стоимость услуги </w:t>
      </w:r>
      <w:r w:rsidR="003C18A4" w:rsidRPr="00BE48EF">
        <w:rPr>
          <w:rFonts w:ascii="MyriadPro-Regular" w:hAnsi="MyriadPro-Regular" w:cs="Times New Roman"/>
          <w:b/>
          <w:color w:val="FF0000"/>
          <w:sz w:val="20"/>
          <w:szCs w:val="20"/>
        </w:rPr>
        <w:t>50 руб.</w:t>
      </w:r>
    </w:p>
    <w:p w:rsidR="00F652C5" w:rsidRPr="00BE48EF" w:rsidRDefault="00F652C5" w:rsidP="00BE48EF">
      <w:pPr>
        <w:widowControl w:val="0"/>
        <w:autoSpaceDE w:val="0"/>
        <w:autoSpaceDN w:val="0"/>
        <w:adjustRightInd w:val="0"/>
        <w:rPr>
          <w:rFonts w:ascii="MyriadPro-Regular" w:hAnsi="MyriadPro-Regular"/>
          <w:sz w:val="20"/>
          <w:szCs w:val="20"/>
          <w:highlight w:val="yellow"/>
          <w:lang w:val="en-US"/>
        </w:rPr>
      </w:pPr>
    </w:p>
    <w:p w:rsidR="000C2580" w:rsidRPr="00BE48EF" w:rsidRDefault="00A7721B" w:rsidP="00BE48EF">
      <w:pPr>
        <w:rPr>
          <w:rFonts w:ascii="MyriadPro-Regular" w:hAnsi="MyriadPro-Regular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10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 xml:space="preserve">. «Подтверждение о доставке - </w:t>
      </w:r>
      <w:r w:rsidR="0071611E"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  <w:lang w:val="en-US"/>
        </w:rPr>
        <w:t>Proof of Delivery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»</w:t>
      </w:r>
    </w:p>
    <w:p w:rsidR="00E27E4C" w:rsidRPr="00BE48EF" w:rsidRDefault="000C2580" w:rsidP="00BE48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yriadPro-Regular" w:hAnsi="MyriadPro-Regular" w:cs="Times"/>
          <w:color w:val="333233"/>
          <w:sz w:val="20"/>
          <w:szCs w:val="20"/>
          <w:lang w:val="en-US"/>
        </w:rPr>
      </w:pP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При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размещении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заявки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закажите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сообщения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на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ваш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адрес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электронной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почты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с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номерами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ваших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заказов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,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которым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можно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отслеживать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информацию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о </w:t>
      </w:r>
      <w:proofErr w:type="spellStart"/>
      <w:r w:rsidR="00E27E4C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ходе</w:t>
      </w:r>
      <w:proofErr w:type="spellEnd"/>
    </w:p>
    <w:p w:rsidR="000C2580" w:rsidRPr="00BE48EF" w:rsidRDefault="00E27E4C" w:rsidP="00BE48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yriadPro-Regular" w:hAnsi="MyriadPro-Regular" w:cs="Times"/>
          <w:color w:val="333233"/>
          <w:sz w:val="20"/>
          <w:szCs w:val="20"/>
          <w:lang w:val="en-US"/>
        </w:rPr>
      </w:pP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доставки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.</w:t>
      </w:r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При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размещении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заявки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закажите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электронное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сообщение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о</w:t>
      </w:r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A315C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доставке</w:t>
      </w:r>
      <w:proofErr w:type="spellEnd"/>
      <w:r w:rsidR="00A315C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A315C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вашего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груза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.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За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дополнительную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плату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вашему</w:t>
      </w:r>
      <w:proofErr w:type="spellEnd"/>
    </w:p>
    <w:p w:rsidR="00E27E4C" w:rsidRPr="00BE48EF" w:rsidRDefault="000C2580" w:rsidP="00BE48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yriadPro-Regular" w:hAnsi="MyriadPro-Regular" w:cs="Times"/>
          <w:color w:val="333233"/>
          <w:sz w:val="20"/>
          <w:szCs w:val="20"/>
          <w:lang w:val="en-US"/>
        </w:rPr>
      </w:pP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запросу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мы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предоставляем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документальное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подтверждение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о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доставке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(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копию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E27E4C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транспортной</w:t>
      </w:r>
      <w:proofErr w:type="spellEnd"/>
      <w:r w:rsidR="00E27E4C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накладной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с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подписью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получателя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).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Эта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опция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доступна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для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A315C1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перевозок</w:t>
      </w:r>
      <w:proofErr w:type="spellEnd"/>
      <w:r w:rsidR="00E27E4C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,</w:t>
      </w:r>
    </w:p>
    <w:p w:rsidR="00E27E4C" w:rsidRPr="00BE48EF" w:rsidRDefault="00A00F21" w:rsidP="00BE48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yriadPro-Regular" w:hAnsi="MyriadPro-Regular" w:cs="Times"/>
          <w:color w:val="333233"/>
          <w:sz w:val="20"/>
          <w:szCs w:val="20"/>
          <w:lang w:val="en-US"/>
        </w:rPr>
      </w:pP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совершенных</w:t>
      </w:r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</w:t>
      </w:r>
      <w:proofErr w:type="spellEnd"/>
      <w:r w:rsidR="00E27E4C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течение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последних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r w:rsidR="00E27E4C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3 (</w:t>
      </w:r>
      <w:proofErr w:type="spellStart"/>
      <w:r w:rsidR="00E27E4C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трех</w:t>
      </w:r>
      <w:proofErr w:type="spellEnd"/>
      <w:proofErr w:type="gramStart"/>
      <w:r w:rsidR="00E27E4C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 xml:space="preserve">) </w:t>
      </w:r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месяцев</w:t>
      </w:r>
      <w:proofErr w:type="spellEnd"/>
      <w:proofErr w:type="gram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. </w:t>
      </w:r>
      <w:proofErr w:type="spellStart"/>
      <w:r w:rsidR="000C2580" w:rsidRPr="00BE48EF">
        <w:rPr>
          <w:rFonts w:ascii="MyriadPro-Regular" w:hAnsi="MyriadPro-Regular" w:cs="Times"/>
          <w:sz w:val="20"/>
          <w:szCs w:val="20"/>
          <w:lang w:val="en-US"/>
        </w:rPr>
        <w:t>Размер</w:t>
      </w:r>
      <w:proofErr w:type="spellEnd"/>
      <w:r w:rsidR="000C2580" w:rsidRPr="00BE48EF">
        <w:rPr>
          <w:rFonts w:ascii="MyriadPro-Regular" w:hAnsi="MyriadPro-Regular" w:cs="Times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sz w:val="20"/>
          <w:szCs w:val="20"/>
          <w:lang w:val="en-US"/>
        </w:rPr>
        <w:t>надбавки</w:t>
      </w:r>
      <w:proofErr w:type="spellEnd"/>
      <w:r w:rsidR="000C2580" w:rsidRPr="00BE48EF">
        <w:rPr>
          <w:rFonts w:ascii="MyriadPro-Regular" w:hAnsi="MyriadPro-Regular" w:cs="Times"/>
          <w:sz w:val="20"/>
          <w:szCs w:val="20"/>
          <w:lang w:val="en-US"/>
        </w:rPr>
        <w:t xml:space="preserve"> </w:t>
      </w:r>
      <w:proofErr w:type="spellStart"/>
      <w:r w:rsidR="00A315C1" w:rsidRPr="00BE48EF">
        <w:rPr>
          <w:rFonts w:ascii="MyriadPro-Regular" w:hAnsi="MyriadPro-Regular" w:cs="Times"/>
          <w:sz w:val="20"/>
          <w:szCs w:val="20"/>
          <w:lang w:val="en-US"/>
        </w:rPr>
        <w:t>за</w:t>
      </w:r>
      <w:proofErr w:type="spellEnd"/>
      <w:r w:rsidR="00A315C1" w:rsidRPr="00BE48EF">
        <w:rPr>
          <w:rFonts w:ascii="MyriadPro-Regular" w:hAnsi="MyriadPro-Regular" w:cs="Times"/>
          <w:sz w:val="20"/>
          <w:szCs w:val="20"/>
          <w:lang w:val="en-US"/>
        </w:rPr>
        <w:t xml:space="preserve"> </w:t>
      </w:r>
      <w:r w:rsidR="000C2580" w:rsidRPr="00BE48EF">
        <w:rPr>
          <w:rFonts w:ascii="MyriadPro-Regular" w:hAnsi="MyriadPro-Regular" w:cs="Times"/>
          <w:b/>
          <w:color w:val="FF0000"/>
          <w:sz w:val="20"/>
          <w:szCs w:val="20"/>
          <w:lang w:val="en-US"/>
        </w:rPr>
        <w:t>10</w:t>
      </w:r>
      <w:r w:rsidR="003C18A4" w:rsidRPr="00BE48EF">
        <w:rPr>
          <w:rFonts w:ascii="MyriadPro-Regular" w:hAnsi="MyriadPro-Regular" w:cs="Times"/>
          <w:b/>
          <w:color w:val="FF0000"/>
          <w:sz w:val="20"/>
          <w:szCs w:val="20"/>
          <w:lang w:val="en-US"/>
        </w:rPr>
        <w:t>0</w:t>
      </w:r>
      <w:r w:rsidR="000C2580" w:rsidRPr="00BE48EF">
        <w:rPr>
          <w:rFonts w:ascii="MyriadPro-Regular" w:hAnsi="MyriadPro-Regular" w:cs="Times"/>
          <w:b/>
          <w:color w:val="FF0000"/>
          <w:sz w:val="20"/>
          <w:szCs w:val="20"/>
          <w:lang w:val="en-US"/>
        </w:rPr>
        <w:t xml:space="preserve">,00 </w:t>
      </w:r>
      <w:proofErr w:type="spellStart"/>
      <w:r w:rsidR="000C2580" w:rsidRPr="00BE48EF">
        <w:rPr>
          <w:rFonts w:ascii="MyriadPro-Regular" w:hAnsi="MyriadPro-Regular" w:cs="Times"/>
          <w:b/>
          <w:color w:val="FF0000"/>
          <w:sz w:val="20"/>
          <w:szCs w:val="20"/>
          <w:lang w:val="en-US"/>
        </w:rPr>
        <w:t>руб</w:t>
      </w:r>
      <w:proofErr w:type="spellEnd"/>
      <w:r w:rsidR="000C2580" w:rsidRPr="00BE48EF">
        <w:rPr>
          <w:rFonts w:ascii="MyriadPro-Regular" w:hAnsi="MyriadPro-Regular" w:cs="Times"/>
          <w:sz w:val="20"/>
          <w:szCs w:val="20"/>
          <w:lang w:val="en-US"/>
        </w:rPr>
        <w:t>.</w:t>
      </w:r>
      <w:r w:rsidR="00A315C1" w:rsidRPr="00BE48EF">
        <w:rPr>
          <w:rFonts w:ascii="MyriadPro-Regular" w:hAnsi="MyriadPro-Regular" w:cs="Times"/>
          <w:sz w:val="20"/>
          <w:szCs w:val="20"/>
          <w:lang w:val="en-US"/>
        </w:rPr>
        <w:t xml:space="preserve"> </w:t>
      </w:r>
      <w:r w:rsidR="00A315C1" w:rsidRPr="00BE48EF">
        <w:rPr>
          <w:rFonts w:ascii="MyriadPro-Regular" w:hAnsi="MyriadPro-Regular" w:cs="Times New Roman"/>
          <w:sz w:val="20"/>
          <w:szCs w:val="20"/>
        </w:rPr>
        <w:t>В случае необходимости ВИТА24 вышлет товарос</w:t>
      </w:r>
      <w:r w:rsidR="00E27E4C" w:rsidRPr="00BE48EF">
        <w:rPr>
          <w:rFonts w:ascii="MyriadPro-Regular" w:hAnsi="MyriadPro-Regular" w:cs="Times New Roman"/>
          <w:sz w:val="20"/>
          <w:szCs w:val="20"/>
        </w:rPr>
        <w:t>опроводительную</w:t>
      </w:r>
    </w:p>
    <w:p w:rsidR="000C2580" w:rsidRPr="00BE48EF" w:rsidRDefault="00DC189D" w:rsidP="00BE48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yriadPro-Regular" w:hAnsi="MyriadPro-Regular" w:cs="Times"/>
          <w:color w:val="333233"/>
          <w:sz w:val="20"/>
          <w:szCs w:val="20"/>
          <w:lang w:val="en-US"/>
        </w:rPr>
      </w:pPr>
      <w:r w:rsidRPr="00BE48EF">
        <w:rPr>
          <w:rFonts w:ascii="MyriadPro-Regular" w:hAnsi="MyriadPro-Regular" w:cs="Times New Roman"/>
          <w:sz w:val="20"/>
          <w:szCs w:val="20"/>
        </w:rPr>
        <w:t>документацию на</w:t>
      </w:r>
      <w:r w:rsidR="00E27E4C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r w:rsidR="00A315C1" w:rsidRPr="00BE48EF">
        <w:rPr>
          <w:rFonts w:ascii="MyriadPro-Regular" w:hAnsi="MyriadPro-Regular" w:cs="Times New Roman"/>
          <w:sz w:val="20"/>
          <w:szCs w:val="20"/>
        </w:rPr>
        <w:t>перевезенный</w:t>
      </w:r>
      <w:r w:rsidR="00E12D4D" w:rsidRPr="00BE48EF">
        <w:rPr>
          <w:rFonts w:ascii="MyriadPro-Regular" w:hAnsi="MyriadPro-Regular" w:cs="Times New Roman"/>
          <w:sz w:val="20"/>
          <w:szCs w:val="20"/>
        </w:rPr>
        <w:t xml:space="preserve"> груз почтой. Сервис предоставляется за дополнительную плату</w:t>
      </w:r>
      <w:r w:rsidR="00E12D4D" w:rsidRPr="00BE48EF">
        <w:rPr>
          <w:rFonts w:ascii="MyriadPro-Regular" w:hAnsi="MyriadPro-Regular" w:cs="Times New Roman"/>
          <w:b/>
          <w:sz w:val="20"/>
          <w:szCs w:val="20"/>
        </w:rPr>
        <w:t xml:space="preserve"> </w:t>
      </w:r>
      <w:r w:rsidR="00E27E4C" w:rsidRPr="00BE48EF">
        <w:rPr>
          <w:rFonts w:ascii="MyriadPro-Regular" w:hAnsi="MyriadPro-Regular" w:cs="Times New Roman"/>
          <w:b/>
          <w:sz w:val="20"/>
          <w:szCs w:val="20"/>
        </w:rPr>
        <w:t>(</w:t>
      </w:r>
      <w:r w:rsidR="00E12D4D" w:rsidRPr="00BE48EF">
        <w:rPr>
          <w:rFonts w:ascii="MyriadPro-Regular" w:hAnsi="MyriadPro-Regular" w:cs="Arial"/>
          <w:color w:val="3366FF"/>
          <w:sz w:val="20"/>
          <w:szCs w:val="20"/>
          <w:u w:val="single"/>
        </w:rPr>
        <w:t xml:space="preserve">в соответствии с </w:t>
      </w:r>
      <w:r w:rsidR="00E12D4D" w:rsidRPr="00BE48EF">
        <w:rPr>
          <w:rFonts w:ascii="MyriadPro-Regular" w:hAnsi="MyriadPro-Regular"/>
          <w:color w:val="3366FF"/>
          <w:sz w:val="20"/>
          <w:szCs w:val="20"/>
          <w:u w:val="single"/>
        </w:rPr>
        <w:t>Тарифным</w:t>
      </w:r>
      <w:r w:rsidR="00E12D4D" w:rsidRPr="00BE48EF">
        <w:rPr>
          <w:rFonts w:ascii="MyriadPro-Regular" w:hAnsi="MyriadPro-Regular" w:cs="Arial"/>
          <w:color w:val="3366FF"/>
          <w:sz w:val="20"/>
          <w:szCs w:val="20"/>
          <w:u w:val="single"/>
        </w:rPr>
        <w:t xml:space="preserve"> справочником</w:t>
      </w:r>
      <w:r w:rsidR="00E27E4C" w:rsidRPr="00BE48EF">
        <w:rPr>
          <w:rFonts w:ascii="MyriadPro-Regular" w:hAnsi="MyriadPro-Regular" w:cs="Arial"/>
          <w:sz w:val="20"/>
          <w:szCs w:val="20"/>
        </w:rPr>
        <w:t>)</w:t>
      </w:r>
      <w:r w:rsidR="00E12D4D" w:rsidRPr="00BE48EF">
        <w:rPr>
          <w:rFonts w:ascii="MyriadPro-Regular" w:hAnsi="MyriadPro-Regular" w:cs="Arial"/>
          <w:sz w:val="20"/>
          <w:szCs w:val="20"/>
          <w:lang w:val="en-US"/>
        </w:rPr>
        <w:t xml:space="preserve">. </w:t>
      </w:r>
      <w:r w:rsidR="00E12D4D" w:rsidRPr="00BE48EF">
        <w:rPr>
          <w:rFonts w:ascii="MyriadPro-Regular" w:hAnsi="MyriadPro-Regular" w:cs="Times New Roman"/>
          <w:b/>
          <w:color w:val="FF0000"/>
          <w:sz w:val="20"/>
          <w:szCs w:val="20"/>
        </w:rPr>
        <w:t xml:space="preserve"> </w:t>
      </w:r>
    </w:p>
    <w:p w:rsidR="00FD3D12" w:rsidRPr="00BE48EF" w:rsidRDefault="00FD3D12" w:rsidP="00BE48EF">
      <w:pPr>
        <w:rPr>
          <w:rFonts w:ascii="MyriadPro-Regular" w:hAnsi="MyriadPro-Regular" w:cs="Times New Roman"/>
          <w:sz w:val="18"/>
          <w:szCs w:val="18"/>
        </w:rPr>
      </w:pPr>
    </w:p>
    <w:p w:rsidR="00F652C5" w:rsidRPr="00BE48EF" w:rsidRDefault="00F652C5" w:rsidP="00BE4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Times New Roman"/>
          <w:color w:val="333233"/>
          <w:sz w:val="20"/>
          <w:szCs w:val="20"/>
          <w:lang w:val="en-US"/>
        </w:rPr>
      </w:pPr>
    </w:p>
    <w:p w:rsidR="00F652C5" w:rsidRPr="00BE48EF" w:rsidRDefault="00A7721B" w:rsidP="00BE48EF">
      <w:pPr>
        <w:rPr>
          <w:rFonts w:ascii="MyriadPro-Regular" w:hAnsi="MyriadPro-Regular"/>
          <w:color w:val="FFFFFF" w:themeColor="background1"/>
          <w:sz w:val="20"/>
          <w:szCs w:val="20"/>
          <w:lang w:val="en-US"/>
        </w:rPr>
      </w:pPr>
      <w:r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11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 xml:space="preserve">. «Прием/перевозка в выходные дни - </w:t>
      </w:r>
      <w:r w:rsidR="0071611E"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  <w:lang w:val="en-US"/>
        </w:rPr>
        <w:t>Receiving / Shipping on weekends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»</w:t>
      </w:r>
      <w:r w:rsidR="001C78FD" w:rsidRPr="00BE48EF">
        <w:rPr>
          <w:rFonts w:ascii="MyriadPro-Regular" w:hAnsi="MyriadPro-Regular"/>
          <w:color w:val="FFFFFF" w:themeColor="background1"/>
          <w:sz w:val="20"/>
          <w:szCs w:val="20"/>
        </w:rPr>
        <w:t xml:space="preserve"> </w:t>
      </w:r>
    </w:p>
    <w:p w:rsidR="00E208E2" w:rsidRPr="00BE48EF" w:rsidRDefault="00E208E2" w:rsidP="00BE48EF">
      <w:pPr>
        <w:rPr>
          <w:rFonts w:ascii="MyriadPro-Regular" w:hAnsi="MyriadPro-Regular" w:cs="Arial"/>
          <w:sz w:val="20"/>
          <w:szCs w:val="20"/>
          <w:lang w:val="en-US"/>
        </w:rPr>
      </w:pPr>
      <w:proofErr w:type="spellStart"/>
      <w:proofErr w:type="gram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Если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вам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удобно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отправить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, а</w:t>
      </w:r>
      <w:r w:rsidR="00E27E4C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E27E4C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вашему</w:t>
      </w:r>
      <w:proofErr w:type="spellEnd"/>
      <w:r w:rsidR="00E27E4C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E27E4C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партнеру</w:t>
      </w:r>
      <w:proofErr w:type="spellEnd"/>
      <w:r w:rsidR="00E27E4C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E27E4C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или</w:t>
      </w:r>
      <w:proofErr w:type="spellEnd"/>
      <w:r w:rsidR="00E27E4C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E27E4C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грузополучателю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получить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груз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в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выходные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дни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,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то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мы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предлагаем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воспользоваться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опциями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«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Прием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в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выходные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дни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» и «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Доставка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в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выходные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дни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».</w:t>
      </w:r>
      <w:proofErr w:type="gramEnd"/>
      <w:r w:rsidR="00A732CA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2132E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За</w:t>
      </w:r>
      <w:proofErr w:type="spellEnd"/>
      <w:r w:rsidR="002132E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2132E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прием</w:t>
      </w:r>
      <w:proofErr w:type="spellEnd"/>
      <w:r w:rsidR="002132E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2132E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груза</w:t>
      </w:r>
      <w:proofErr w:type="spellEnd"/>
      <w:r w:rsidR="002132E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в </w:t>
      </w:r>
      <w:proofErr w:type="spellStart"/>
      <w:r w:rsidR="002132E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выходные</w:t>
      </w:r>
      <w:proofErr w:type="spellEnd"/>
      <w:r w:rsidR="002132E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proofErr w:type="gramStart"/>
      <w:r w:rsidR="002132E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дни</w:t>
      </w:r>
      <w:proofErr w:type="spellEnd"/>
      <w:r w:rsidR="002132E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r w:rsidR="002132E1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 xml:space="preserve"> </w:t>
      </w:r>
      <w:r w:rsidR="002132E1" w:rsidRPr="00BE48EF">
        <w:rPr>
          <w:rFonts w:ascii="MyriadPro-Regular" w:hAnsi="MyriadPro-Regular" w:cs="Arial"/>
          <w:sz w:val="20"/>
          <w:szCs w:val="20"/>
        </w:rPr>
        <w:t>плюс</w:t>
      </w:r>
      <w:proofErr w:type="gramEnd"/>
      <w:r w:rsidR="002132E1" w:rsidRPr="00BE48EF">
        <w:rPr>
          <w:rFonts w:ascii="MyriadPro-Regular" w:hAnsi="MyriadPro-Regular" w:cs="Arial"/>
          <w:sz w:val="20"/>
          <w:szCs w:val="20"/>
        </w:rPr>
        <w:t xml:space="preserve"> </w:t>
      </w:r>
      <w:r w:rsidR="002132E1" w:rsidRPr="00BE48EF">
        <w:rPr>
          <w:rFonts w:ascii="MyriadPro-Regular" w:hAnsi="MyriadPro-Regular" w:cs="Times New Roman"/>
          <w:b/>
          <w:color w:val="FF0000"/>
          <w:sz w:val="20"/>
          <w:szCs w:val="20"/>
        </w:rPr>
        <w:t>1</w:t>
      </w:r>
      <w:r w:rsidR="00E27E4C" w:rsidRPr="00BE48EF">
        <w:rPr>
          <w:rFonts w:ascii="MyriadPro-Regular" w:hAnsi="MyriadPro-Regular" w:cs="Times New Roman"/>
          <w:b/>
          <w:color w:val="FF0000"/>
          <w:sz w:val="20"/>
          <w:szCs w:val="20"/>
        </w:rPr>
        <w:t>0</w:t>
      </w:r>
      <w:r w:rsidR="002132E1" w:rsidRPr="00BE48EF">
        <w:rPr>
          <w:rFonts w:ascii="MyriadPro-Regular" w:hAnsi="MyriadPro-Regular" w:cs="Arial"/>
          <w:b/>
          <w:color w:val="FF0000"/>
          <w:sz w:val="20"/>
          <w:szCs w:val="20"/>
        </w:rPr>
        <w:t>%</w:t>
      </w:r>
      <w:r w:rsidR="002132E1" w:rsidRPr="00BE48EF">
        <w:rPr>
          <w:rFonts w:ascii="MyriadPro-Regular" w:hAnsi="MyriadPro-Regular" w:cs="Arial"/>
          <w:sz w:val="20"/>
          <w:szCs w:val="20"/>
        </w:rPr>
        <w:t xml:space="preserve"> стоимости доставки</w:t>
      </w:r>
      <w:r w:rsidR="002132E1" w:rsidRPr="00BE48EF">
        <w:rPr>
          <w:rFonts w:ascii="MyriadPro-Regular" w:hAnsi="MyriadPro-Regular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2132E1" w:rsidRPr="00BE48EF">
        <w:rPr>
          <w:rFonts w:ascii="MyriadPro-Regular" w:hAnsi="MyriadPro-Regular" w:cs="Arial"/>
          <w:sz w:val="20"/>
          <w:szCs w:val="20"/>
          <w:lang w:val="en-US"/>
        </w:rPr>
        <w:t>Доставка</w:t>
      </w:r>
      <w:proofErr w:type="spellEnd"/>
      <w:r w:rsidR="002132E1" w:rsidRPr="00BE48EF">
        <w:rPr>
          <w:rFonts w:ascii="MyriadPro-Regular" w:hAnsi="MyriadPro-Regular" w:cs="Arial"/>
          <w:sz w:val="20"/>
          <w:szCs w:val="20"/>
          <w:lang w:val="en-US"/>
        </w:rPr>
        <w:t xml:space="preserve"> (</w:t>
      </w:r>
      <w:proofErr w:type="spellStart"/>
      <w:r w:rsidR="002132E1" w:rsidRPr="00BE48EF">
        <w:rPr>
          <w:rFonts w:ascii="MyriadPro-Regular" w:hAnsi="MyriadPro-Regular" w:cs="Arial"/>
          <w:sz w:val="20"/>
          <w:szCs w:val="20"/>
          <w:lang w:val="en-US"/>
        </w:rPr>
        <w:t>выгрузка</w:t>
      </w:r>
      <w:proofErr w:type="spellEnd"/>
      <w:r w:rsidR="002132E1" w:rsidRPr="00BE48EF">
        <w:rPr>
          <w:rFonts w:ascii="MyriadPro-Regular" w:hAnsi="MyriadPro-Regular" w:cs="Arial"/>
          <w:sz w:val="20"/>
          <w:szCs w:val="20"/>
          <w:lang w:val="en-US"/>
        </w:rPr>
        <w:t xml:space="preserve">) в </w:t>
      </w:r>
      <w:proofErr w:type="spellStart"/>
      <w:r w:rsidR="002132E1" w:rsidRPr="00BE48EF">
        <w:rPr>
          <w:rFonts w:ascii="MyriadPro-Regular" w:hAnsi="MyriadPro-Regular" w:cs="Arial"/>
          <w:sz w:val="20"/>
          <w:szCs w:val="20"/>
          <w:lang w:val="en-US"/>
        </w:rPr>
        <w:t>выходные</w:t>
      </w:r>
      <w:proofErr w:type="spellEnd"/>
      <w:r w:rsidR="002132E1" w:rsidRPr="00BE48EF">
        <w:rPr>
          <w:rFonts w:ascii="MyriadPro-Regular" w:hAnsi="MyriadPro-Regular" w:cs="Arial"/>
          <w:sz w:val="20"/>
          <w:szCs w:val="20"/>
          <w:lang w:val="en-US"/>
        </w:rPr>
        <w:t xml:space="preserve"> </w:t>
      </w:r>
      <w:proofErr w:type="spellStart"/>
      <w:r w:rsidR="002132E1" w:rsidRPr="00BE48EF">
        <w:rPr>
          <w:rFonts w:ascii="MyriadPro-Regular" w:hAnsi="MyriadPro-Regular" w:cs="Arial"/>
          <w:sz w:val="20"/>
          <w:szCs w:val="20"/>
          <w:lang w:val="en-US"/>
        </w:rPr>
        <w:t>дни</w:t>
      </w:r>
      <w:proofErr w:type="spellEnd"/>
      <w:r w:rsidR="002132E1" w:rsidRPr="00BE48EF">
        <w:rPr>
          <w:rFonts w:ascii="MyriadPro-Regular" w:hAnsi="MyriadPro-Regular" w:cs="Arial"/>
          <w:sz w:val="20"/>
          <w:szCs w:val="20"/>
          <w:lang w:val="en-US"/>
        </w:rPr>
        <w:t xml:space="preserve"> – </w:t>
      </w:r>
      <w:proofErr w:type="spellStart"/>
      <w:r w:rsidR="002132E1" w:rsidRPr="00BE48EF">
        <w:rPr>
          <w:rFonts w:ascii="MyriadPro-Regular" w:hAnsi="MyriadPro-Regular" w:cs="Arial"/>
          <w:sz w:val="20"/>
          <w:szCs w:val="20"/>
          <w:lang w:val="en-US"/>
        </w:rPr>
        <w:t>бесплатно</w:t>
      </w:r>
      <w:proofErr w:type="spellEnd"/>
      <w:r w:rsidR="002132E1" w:rsidRPr="00BE48EF">
        <w:rPr>
          <w:rFonts w:ascii="MyriadPro-Regular" w:hAnsi="MyriadPro-Regular" w:cs="Arial"/>
          <w:sz w:val="20"/>
          <w:szCs w:val="20"/>
          <w:lang w:val="en-US"/>
        </w:rPr>
        <w:t>.</w:t>
      </w:r>
      <w:proofErr w:type="gramEnd"/>
      <w:r w:rsidR="002132E1" w:rsidRPr="00BE48EF">
        <w:rPr>
          <w:rFonts w:ascii="MyriadPro-Regular" w:hAnsi="MyriadPro-Regular" w:cs="Arial"/>
          <w:sz w:val="20"/>
          <w:szCs w:val="20"/>
          <w:lang w:val="en-US"/>
        </w:rPr>
        <w:t xml:space="preserve"> </w:t>
      </w:r>
    </w:p>
    <w:p w:rsidR="00F652C5" w:rsidRPr="00BE48EF" w:rsidRDefault="00F652C5" w:rsidP="00BE48EF">
      <w:pPr>
        <w:rPr>
          <w:rFonts w:ascii="MyriadPro-Regular" w:hAnsi="MyriadPro-Regular" w:cs="Times New Roman"/>
          <w:b/>
        </w:rPr>
      </w:pPr>
    </w:p>
    <w:p w:rsidR="00F652C5" w:rsidRPr="00BE48EF" w:rsidRDefault="006F3879" w:rsidP="00BE48EF">
      <w:pPr>
        <w:rPr>
          <w:rFonts w:ascii="MyriadPro-Regular" w:hAnsi="MyriadPro-Regular" w:cs="Times New Roman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1</w:t>
      </w:r>
      <w:r w:rsidR="00A7721B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2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. «</w:t>
      </w:r>
      <w:proofErr w:type="spellStart"/>
      <w:r w:rsidR="0071611E" w:rsidRPr="00BE48EF">
        <w:rPr>
          <w:rFonts w:ascii="MyriadPro-Regular" w:hAnsi="MyriadPro-Regular"/>
          <w:bCs/>
          <w:color w:val="FFFFFF" w:themeColor="background1"/>
          <w:sz w:val="20"/>
          <w:szCs w:val="20"/>
          <w:highlight w:val="darkBlue"/>
          <w:lang w:val="en-US"/>
        </w:rPr>
        <w:t>Использование</w:t>
      </w:r>
      <w:proofErr w:type="spellEnd"/>
      <w:r w:rsidR="0071611E" w:rsidRPr="00BE48EF">
        <w:rPr>
          <w:rFonts w:ascii="MyriadPro-Regular" w:hAnsi="MyriadPro-Regular"/>
          <w:bCs/>
          <w:color w:val="FFFFFF" w:themeColor="background1"/>
          <w:sz w:val="20"/>
          <w:szCs w:val="20"/>
          <w:highlight w:val="darkBlue"/>
          <w:lang w:val="en-US"/>
        </w:rPr>
        <w:t xml:space="preserve"> ТС ВИТА24 в </w:t>
      </w:r>
      <w:proofErr w:type="spellStart"/>
      <w:r w:rsidR="0071611E" w:rsidRPr="00BE48EF">
        <w:rPr>
          <w:rFonts w:ascii="MyriadPro-Regular" w:hAnsi="MyriadPro-Regular"/>
          <w:bCs/>
          <w:color w:val="FFFFFF" w:themeColor="background1"/>
          <w:sz w:val="20"/>
          <w:szCs w:val="20"/>
          <w:highlight w:val="darkBlue"/>
          <w:lang w:val="en-US"/>
        </w:rPr>
        <w:t>ожидании</w:t>
      </w:r>
      <w:proofErr w:type="spellEnd"/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»</w:t>
      </w:r>
      <w:r w:rsidR="001C78FD" w:rsidRPr="00BE48EF">
        <w:rPr>
          <w:rFonts w:ascii="MyriadPro-Regular" w:hAnsi="MyriadPro-Regular"/>
          <w:color w:val="FFFFFF" w:themeColor="background1"/>
          <w:sz w:val="20"/>
          <w:szCs w:val="20"/>
        </w:rPr>
        <w:t xml:space="preserve"> </w:t>
      </w:r>
    </w:p>
    <w:p w:rsidR="007C2A23" w:rsidRPr="00BE48EF" w:rsidRDefault="00F652C5" w:rsidP="00BE48EF">
      <w:pPr>
        <w:rPr>
          <w:rFonts w:ascii="MyriadPro-Regular" w:hAnsi="MyriadPro-Regular" w:cs="Times New Roman"/>
          <w:color w:val="333233"/>
          <w:sz w:val="20"/>
          <w:szCs w:val="20"/>
        </w:rPr>
      </w:pPr>
      <w:proofErr w:type="spellStart"/>
      <w:proofErr w:type="gramStart"/>
      <w:r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>О</w:t>
      </w:r>
      <w:r w:rsidR="007C2A23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>пция</w:t>
      </w:r>
      <w:proofErr w:type="spellEnd"/>
      <w:r w:rsidR="007C2A23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 xml:space="preserve">, </w:t>
      </w:r>
      <w:proofErr w:type="spellStart"/>
      <w:r w:rsidR="007C2A23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>позволяющая</w:t>
      </w:r>
      <w:proofErr w:type="spellEnd"/>
      <w:r w:rsidR="007C2A23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 xml:space="preserve"> </w:t>
      </w:r>
      <w:proofErr w:type="spellStart"/>
      <w:r w:rsidR="007C2A23" w:rsidRPr="00BE48EF">
        <w:rPr>
          <w:rFonts w:ascii="MyriadPro-Regular" w:hAnsi="MyriadPro-Regular"/>
          <w:color w:val="262626"/>
          <w:sz w:val="20"/>
          <w:szCs w:val="20"/>
          <w:lang w:val="en-US"/>
        </w:rPr>
        <w:t>Клиенту</w:t>
      </w:r>
      <w:proofErr w:type="spellEnd"/>
      <w:r w:rsidR="007C2A23" w:rsidRPr="00BE48EF">
        <w:rPr>
          <w:rFonts w:ascii="MyriadPro-Regular" w:hAnsi="MyriadPro-Regular"/>
          <w:color w:val="262626"/>
          <w:sz w:val="20"/>
          <w:szCs w:val="20"/>
          <w:lang w:val="en-US"/>
        </w:rPr>
        <w:t xml:space="preserve"> </w:t>
      </w:r>
      <w:proofErr w:type="spellStart"/>
      <w:r w:rsidR="007C2A23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>использование</w:t>
      </w:r>
      <w:proofErr w:type="spellEnd"/>
      <w:r w:rsidR="007C2A23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 xml:space="preserve"> </w:t>
      </w:r>
      <w:proofErr w:type="spellStart"/>
      <w:r w:rsidR="007C2A23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>транспортного</w:t>
      </w:r>
      <w:proofErr w:type="spellEnd"/>
      <w:r w:rsidR="007C2A23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 xml:space="preserve"> </w:t>
      </w:r>
      <w:proofErr w:type="spellStart"/>
      <w:r w:rsidR="007C2A23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>средства</w:t>
      </w:r>
      <w:proofErr w:type="spellEnd"/>
      <w:r w:rsidR="007C2A23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 xml:space="preserve"> ВИТА24 в </w:t>
      </w:r>
      <w:proofErr w:type="spellStart"/>
      <w:r w:rsidR="007C2A23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>своей</w:t>
      </w:r>
      <w:proofErr w:type="spellEnd"/>
      <w:r w:rsidR="007C2A23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 xml:space="preserve"> </w:t>
      </w:r>
      <w:proofErr w:type="spellStart"/>
      <w:r w:rsidR="007C2A23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>логистической</w:t>
      </w:r>
      <w:proofErr w:type="spellEnd"/>
      <w:r w:rsidR="007C2A23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 xml:space="preserve"> </w:t>
      </w:r>
      <w:proofErr w:type="spellStart"/>
      <w:r w:rsidR="007C2A23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>цепи</w:t>
      </w:r>
      <w:proofErr w:type="spellEnd"/>
      <w:r w:rsidR="007C2A23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 xml:space="preserve"> </w:t>
      </w:r>
      <w:proofErr w:type="spellStart"/>
      <w:r w:rsidR="007C2A23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>перевозок</w:t>
      </w:r>
      <w:proofErr w:type="spellEnd"/>
      <w:r w:rsidR="007C2A23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>.</w:t>
      </w:r>
      <w:proofErr w:type="gramEnd"/>
      <w:r w:rsidR="003C18A4" w:rsidRPr="00BE48EF">
        <w:rPr>
          <w:rFonts w:ascii="MyriadPro-Regular" w:hAnsi="MyriadPro-Regular" w:cs="Helvetica Neue"/>
          <w:color w:val="262626"/>
          <w:sz w:val="20"/>
          <w:szCs w:val="20"/>
          <w:lang w:val="en-US"/>
        </w:rPr>
        <w:t xml:space="preserve"> </w:t>
      </w:r>
      <w:r w:rsidR="002132E1" w:rsidRPr="00BE48EF">
        <w:rPr>
          <w:rFonts w:ascii="MyriadPro-Regular" w:hAnsi="MyriadPro-Regular" w:cs="Times New Roman"/>
          <w:color w:val="262626"/>
          <w:sz w:val="20"/>
          <w:szCs w:val="20"/>
          <w:lang w:val="en-US"/>
        </w:rPr>
        <w:t xml:space="preserve"> </w:t>
      </w:r>
      <w:proofErr w:type="spellStart"/>
      <w:proofErr w:type="gramStart"/>
      <w:r w:rsidR="002132E1" w:rsidRPr="00BE48EF">
        <w:rPr>
          <w:rFonts w:ascii="MyriadPro-Regular" w:hAnsi="MyriadPro-Regular" w:cs="Times New Roman"/>
          <w:color w:val="262626"/>
          <w:sz w:val="20"/>
          <w:szCs w:val="20"/>
          <w:lang w:val="en-US"/>
        </w:rPr>
        <w:t>Использ</w:t>
      </w:r>
      <w:r w:rsidR="00A315C1" w:rsidRPr="00BE48EF">
        <w:rPr>
          <w:rFonts w:ascii="MyriadPro-Regular" w:hAnsi="MyriadPro-Regular" w:cs="Times New Roman"/>
          <w:color w:val="262626"/>
          <w:sz w:val="20"/>
          <w:szCs w:val="20"/>
          <w:lang w:val="en-US"/>
        </w:rPr>
        <w:t>ование</w:t>
      </w:r>
      <w:proofErr w:type="spellEnd"/>
      <w:r w:rsidR="00A315C1" w:rsidRPr="00BE48EF">
        <w:rPr>
          <w:rFonts w:ascii="MyriadPro-Regular" w:hAnsi="MyriadPro-Regular" w:cs="Times New Roman"/>
          <w:color w:val="262626"/>
          <w:sz w:val="20"/>
          <w:szCs w:val="20"/>
          <w:lang w:val="en-US"/>
        </w:rPr>
        <w:t xml:space="preserve"> ТС </w:t>
      </w:r>
      <w:proofErr w:type="spellStart"/>
      <w:r w:rsidR="00A315C1" w:rsidRPr="00BE48EF">
        <w:rPr>
          <w:rFonts w:ascii="MyriadPro-Regular" w:hAnsi="MyriadPro-Regular" w:cs="Times New Roman"/>
          <w:color w:val="262626"/>
          <w:sz w:val="20"/>
          <w:szCs w:val="20"/>
          <w:lang w:val="en-US"/>
        </w:rPr>
        <w:t>потребует</w:t>
      </w:r>
      <w:proofErr w:type="spellEnd"/>
      <w:r w:rsidR="00A315C1" w:rsidRPr="00BE48EF">
        <w:rPr>
          <w:rFonts w:ascii="MyriadPro-Regular" w:hAnsi="MyriadPro-Regular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="00A315C1" w:rsidRPr="00BE48EF">
        <w:rPr>
          <w:rFonts w:ascii="MyriadPro-Regular" w:hAnsi="MyriadPro-Regular" w:cs="Times New Roman"/>
          <w:color w:val="262626"/>
          <w:sz w:val="20"/>
          <w:szCs w:val="20"/>
          <w:lang w:val="en-US"/>
        </w:rPr>
        <w:t>дополнительного</w:t>
      </w:r>
      <w:proofErr w:type="spellEnd"/>
      <w:r w:rsidR="00A315C1" w:rsidRPr="00BE48EF">
        <w:rPr>
          <w:rFonts w:ascii="MyriadPro-Regular" w:hAnsi="MyriadPro-Regular" w:cs="Times New Roman"/>
          <w:color w:val="262626"/>
          <w:sz w:val="20"/>
          <w:szCs w:val="20"/>
          <w:lang w:val="en-US"/>
        </w:rPr>
        <w:t xml:space="preserve"> </w:t>
      </w:r>
      <w:proofErr w:type="spellStart"/>
      <w:r w:rsidR="00A315C1" w:rsidRPr="00BE48EF">
        <w:rPr>
          <w:rFonts w:ascii="MyriadPro-Regular" w:hAnsi="MyriadPro-Regular" w:cs="Times New Roman"/>
          <w:color w:val="262626"/>
          <w:sz w:val="20"/>
          <w:szCs w:val="20"/>
          <w:lang w:val="en-US"/>
        </w:rPr>
        <w:t>оформления</w:t>
      </w:r>
      <w:proofErr w:type="spellEnd"/>
      <w:r w:rsidR="00A315C1" w:rsidRPr="00BE48EF">
        <w:rPr>
          <w:rFonts w:ascii="MyriadPro-Regular" w:hAnsi="MyriadPro-Regular" w:cs="Times New Roman"/>
          <w:color w:val="262626"/>
          <w:sz w:val="20"/>
          <w:szCs w:val="20"/>
          <w:lang w:val="en-US"/>
        </w:rPr>
        <w:t>.</w:t>
      </w:r>
      <w:proofErr w:type="gramEnd"/>
      <w:r w:rsidR="00A315C1" w:rsidRPr="00BE48EF">
        <w:rPr>
          <w:rFonts w:ascii="MyriadPro-Regular" w:hAnsi="MyriadPro-Regular" w:cs="Times New Roman"/>
          <w:color w:val="262626"/>
          <w:sz w:val="20"/>
          <w:szCs w:val="20"/>
          <w:lang w:val="en-US"/>
        </w:rPr>
        <w:t xml:space="preserve">  </w:t>
      </w:r>
      <w:proofErr w:type="spellStart"/>
      <w:proofErr w:type="gramStart"/>
      <w:r w:rsidR="00A315C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Этот</w:t>
      </w:r>
      <w:proofErr w:type="spellEnd"/>
      <w:r w:rsidR="00A315C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A315C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сервис</w:t>
      </w:r>
      <w:proofErr w:type="spellEnd"/>
      <w:r w:rsidR="00A315C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A315C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мы</w:t>
      </w:r>
      <w:proofErr w:type="spellEnd"/>
      <w:r w:rsidR="00A315C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A315C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предлагаем</w:t>
      </w:r>
      <w:proofErr w:type="spellEnd"/>
      <w:r w:rsidR="00A315C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A315C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за</w:t>
      </w:r>
      <w:proofErr w:type="spellEnd"/>
      <w:r w:rsidR="00A315C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A315C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дополнительную</w:t>
      </w:r>
      <w:proofErr w:type="spellEnd"/>
      <w:r w:rsidR="00A315C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A315C1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плату</w:t>
      </w:r>
      <w:proofErr w:type="spellEnd"/>
      <w:r w:rsidR="00A315C1" w:rsidRPr="00BE48EF">
        <w:rPr>
          <w:rFonts w:ascii="MyriadPro-Regular" w:hAnsi="MyriadPro-Regular" w:cs="Times New Roman"/>
          <w:color w:val="333233"/>
          <w:sz w:val="20"/>
          <w:szCs w:val="20"/>
        </w:rPr>
        <w:t>.</w:t>
      </w:r>
      <w:proofErr w:type="gramEnd"/>
      <w:r w:rsidR="00A315C1" w:rsidRPr="00BE48EF">
        <w:rPr>
          <w:rFonts w:ascii="MyriadPro-Regular" w:hAnsi="MyriadPro-Regular" w:cs="Times New Roman"/>
          <w:color w:val="333233"/>
          <w:sz w:val="20"/>
          <w:szCs w:val="20"/>
        </w:rPr>
        <w:t xml:space="preserve"> </w:t>
      </w:r>
    </w:p>
    <w:p w:rsidR="00F652C5" w:rsidRPr="00BE48EF" w:rsidRDefault="00F652C5" w:rsidP="00BE48EF">
      <w:pPr>
        <w:rPr>
          <w:rFonts w:ascii="MyriadPro-Regular" w:hAnsi="MyriadPro-Regular" w:cs="Times New Roman"/>
          <w:b/>
        </w:rPr>
      </w:pPr>
    </w:p>
    <w:p w:rsidR="00F652C5" w:rsidRPr="00BE48EF" w:rsidRDefault="006F3879" w:rsidP="00BE48EF">
      <w:pPr>
        <w:rPr>
          <w:rFonts w:ascii="MyriadPro-Regular" w:hAnsi="MyriadPro-Regular" w:cs="Times New Roman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</w:rPr>
        <w:t>1</w:t>
      </w:r>
      <w:r w:rsidR="00A7721B"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</w:rPr>
        <w:t>3</w:t>
      </w:r>
      <w:r w:rsidR="0071611E"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</w:rPr>
        <w:t xml:space="preserve">. «Срочная перевозка - </w:t>
      </w:r>
      <w:r w:rsidR="0071611E"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  <w:lang w:val="en-US"/>
        </w:rPr>
        <w:t>Express shipping</w:t>
      </w:r>
      <w:r w:rsidR="0071611E"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</w:rPr>
        <w:t>»</w:t>
      </w:r>
      <w:r w:rsidR="001C78FD" w:rsidRPr="00BE48EF">
        <w:rPr>
          <w:rFonts w:ascii="MyriadPro-Regular" w:hAnsi="MyriadPro-Regular" w:cs="Arial"/>
          <w:color w:val="FFFFFF" w:themeColor="background1"/>
          <w:sz w:val="20"/>
          <w:szCs w:val="20"/>
        </w:rPr>
        <w:t xml:space="preserve"> </w:t>
      </w:r>
    </w:p>
    <w:p w:rsidR="007C2A23" w:rsidRPr="00BE48EF" w:rsidRDefault="00F652C5" w:rsidP="00BE48EF">
      <w:pPr>
        <w:rPr>
          <w:rFonts w:ascii="MyriadPro-Regular" w:hAnsi="MyriadPro-Regular" w:cs="Times New Roman"/>
          <w:b/>
          <w:color w:val="FF0000"/>
          <w:sz w:val="20"/>
          <w:szCs w:val="20"/>
          <w:lang w:val="en-US"/>
        </w:rPr>
      </w:pPr>
      <w:r w:rsidRPr="00BE48EF">
        <w:rPr>
          <w:rFonts w:ascii="MyriadPro-Regular" w:hAnsi="MyriadPro-Regular" w:cs="Arial"/>
          <w:sz w:val="20"/>
          <w:szCs w:val="20"/>
        </w:rPr>
        <w:t>О</w:t>
      </w:r>
      <w:r w:rsidR="007C2A23" w:rsidRPr="00BE48EF">
        <w:rPr>
          <w:rFonts w:ascii="MyriadPro-Regular" w:hAnsi="MyriadPro-Regular" w:cs="Arial"/>
          <w:sz w:val="20"/>
          <w:szCs w:val="20"/>
        </w:rPr>
        <w:t>пция, позволяющая осуществить перевозку в день обращения (</w:t>
      </w:r>
      <w:r w:rsidR="007C2A23" w:rsidRPr="00BE48EF">
        <w:rPr>
          <w:rFonts w:ascii="MyriadPro-Regular" w:hAnsi="MyriadPro-Regular"/>
          <w:sz w:val="20"/>
          <w:szCs w:val="20"/>
        </w:rPr>
        <w:t>«</w:t>
      </w:r>
      <w:r w:rsidR="007C2A23" w:rsidRPr="00BE48EF">
        <w:rPr>
          <w:rFonts w:ascii="MyriadPro-Regular" w:hAnsi="MyriadPro-Regular" w:cs="Arial"/>
          <w:sz w:val="20"/>
          <w:szCs w:val="20"/>
        </w:rPr>
        <w:t>день-в-день</w:t>
      </w:r>
      <w:r w:rsidR="007C2A23" w:rsidRPr="00BE48EF">
        <w:rPr>
          <w:rFonts w:ascii="MyriadPro-Regular" w:hAnsi="MyriadPro-Regular"/>
          <w:sz w:val="20"/>
          <w:szCs w:val="20"/>
        </w:rPr>
        <w:t>»</w:t>
      </w:r>
      <w:r w:rsidR="007C2A23" w:rsidRPr="00BE48EF">
        <w:rPr>
          <w:rFonts w:ascii="MyriadPro-Regular" w:hAnsi="MyriadPro-Regular" w:cs="Arial"/>
          <w:sz w:val="20"/>
          <w:szCs w:val="20"/>
        </w:rPr>
        <w:t xml:space="preserve">). </w:t>
      </w:r>
      <w:r w:rsidR="007C2A23" w:rsidRPr="00BE48EF">
        <w:rPr>
          <w:rFonts w:ascii="MyriadPro-Regular" w:hAnsi="MyriadPro-Regular"/>
          <w:sz w:val="20"/>
          <w:szCs w:val="20"/>
        </w:rPr>
        <w:t>Для услуги «</w:t>
      </w:r>
      <w:r w:rsidR="007C2A23" w:rsidRPr="00BE48EF">
        <w:rPr>
          <w:rFonts w:ascii="MyriadPro-Regular" w:hAnsi="MyriadPro-Regular" w:cs="Arial"/>
          <w:sz w:val="20"/>
          <w:szCs w:val="20"/>
        </w:rPr>
        <w:t>Экспресс-доставка</w:t>
      </w:r>
      <w:r w:rsidR="007C2A23" w:rsidRPr="00BE48EF">
        <w:rPr>
          <w:rFonts w:ascii="MyriadPro-Regular" w:hAnsi="MyriadPro-Regular"/>
          <w:sz w:val="20"/>
          <w:szCs w:val="20"/>
        </w:rPr>
        <w:t>»</w:t>
      </w:r>
      <w:r w:rsidR="007C2A23" w:rsidRPr="00BE48EF">
        <w:rPr>
          <w:rFonts w:ascii="MyriadPro-Regular" w:hAnsi="MyriadPro-Regular"/>
          <w:sz w:val="20"/>
          <w:szCs w:val="20"/>
          <w:lang w:val="en-US"/>
        </w:rPr>
        <w:t xml:space="preserve"> </w:t>
      </w:r>
      <w:proofErr w:type="spellStart"/>
      <w:r w:rsidR="007C2A23" w:rsidRPr="00BE48EF">
        <w:rPr>
          <w:rFonts w:ascii="MyriadPro-Regular" w:hAnsi="MyriadPro-Regular"/>
          <w:sz w:val="20"/>
          <w:szCs w:val="20"/>
          <w:lang w:val="en-US"/>
        </w:rPr>
        <w:t>опция</w:t>
      </w:r>
      <w:proofErr w:type="spellEnd"/>
      <w:r w:rsidR="007C2A23" w:rsidRPr="00BE48EF">
        <w:rPr>
          <w:rFonts w:ascii="MyriadPro-Regular" w:hAnsi="MyriadPro-Regular"/>
          <w:sz w:val="20"/>
          <w:szCs w:val="20"/>
          <w:lang w:val="en-US"/>
        </w:rPr>
        <w:t xml:space="preserve">  </w:t>
      </w:r>
      <w:proofErr w:type="spellStart"/>
      <w:r w:rsidR="007C2A23" w:rsidRPr="00BE48EF">
        <w:rPr>
          <w:rFonts w:ascii="MyriadPro-Regular" w:hAnsi="MyriadPro-Regular"/>
          <w:sz w:val="20"/>
          <w:szCs w:val="20"/>
          <w:lang w:val="en-US"/>
        </w:rPr>
        <w:t>применяется</w:t>
      </w:r>
      <w:proofErr w:type="spellEnd"/>
      <w:r w:rsidR="007C2A23" w:rsidRPr="00BE48EF">
        <w:rPr>
          <w:rFonts w:ascii="MyriadPro-Regular" w:hAnsi="MyriadPro-Regular"/>
          <w:sz w:val="20"/>
          <w:szCs w:val="20"/>
          <w:lang w:val="en-US"/>
        </w:rPr>
        <w:t xml:space="preserve"> </w:t>
      </w:r>
      <w:proofErr w:type="spellStart"/>
      <w:r w:rsidR="007C2A23" w:rsidRPr="00BE48EF">
        <w:rPr>
          <w:rFonts w:ascii="MyriadPro-Regular" w:hAnsi="MyriadPro-Regular"/>
          <w:sz w:val="20"/>
          <w:szCs w:val="20"/>
          <w:lang w:val="en-US"/>
        </w:rPr>
        <w:t>по</w:t>
      </w:r>
      <w:proofErr w:type="spellEnd"/>
      <w:r w:rsidR="007C2A23" w:rsidRPr="00BE48EF">
        <w:rPr>
          <w:rFonts w:ascii="MyriadPro-Regular" w:hAnsi="MyriadPro-Regular"/>
          <w:sz w:val="20"/>
          <w:szCs w:val="20"/>
          <w:lang w:val="en-US"/>
        </w:rPr>
        <w:t xml:space="preserve"> </w:t>
      </w:r>
      <w:proofErr w:type="spellStart"/>
      <w:r w:rsidR="007C2A23" w:rsidRPr="00BE48EF">
        <w:rPr>
          <w:rFonts w:ascii="MyriadPro-Regular" w:hAnsi="MyriadPro-Regular"/>
          <w:sz w:val="20"/>
          <w:szCs w:val="20"/>
          <w:lang w:val="en-US"/>
        </w:rPr>
        <w:t>дополнительному</w:t>
      </w:r>
      <w:proofErr w:type="spellEnd"/>
      <w:r w:rsidR="007C2A23" w:rsidRPr="00BE48EF">
        <w:rPr>
          <w:rFonts w:ascii="MyriadPro-Regular" w:hAnsi="MyriadPro-Regular"/>
          <w:sz w:val="20"/>
          <w:szCs w:val="20"/>
          <w:lang w:val="en-US"/>
        </w:rPr>
        <w:t xml:space="preserve"> </w:t>
      </w:r>
      <w:proofErr w:type="spellStart"/>
      <w:r w:rsidR="007C2A23" w:rsidRPr="00BE48EF">
        <w:rPr>
          <w:rFonts w:ascii="MyriadPro-Regular" w:hAnsi="MyriadPro-Regular"/>
          <w:sz w:val="20"/>
          <w:szCs w:val="20"/>
          <w:lang w:val="en-US"/>
        </w:rPr>
        <w:t>согласованию</w:t>
      </w:r>
      <w:proofErr w:type="spellEnd"/>
      <w:r w:rsidR="007C2A23" w:rsidRPr="00BE48EF">
        <w:rPr>
          <w:rFonts w:ascii="MyriadPro-Regular" w:hAnsi="MyriadPro-Regular"/>
          <w:sz w:val="20"/>
          <w:szCs w:val="20"/>
          <w:lang w:val="en-US"/>
        </w:rPr>
        <w:t xml:space="preserve"> </w:t>
      </w:r>
      <w:r w:rsidR="00E27E4C" w:rsidRPr="00BE48EF">
        <w:rPr>
          <w:rFonts w:ascii="MyriadPro-Regular" w:hAnsi="MyriadPro-Regular"/>
          <w:sz w:val="20"/>
          <w:szCs w:val="20"/>
          <w:lang w:val="en-US"/>
        </w:rPr>
        <w:t>(</w:t>
      </w:r>
      <w:r w:rsidR="007C2A23" w:rsidRPr="00BE48EF">
        <w:rPr>
          <w:rFonts w:ascii="MyriadPro-Regular" w:hAnsi="MyriadPro-Regular" w:cs="Arial"/>
          <w:color w:val="3366FF"/>
          <w:sz w:val="20"/>
          <w:szCs w:val="20"/>
          <w:u w:val="single"/>
        </w:rPr>
        <w:t xml:space="preserve">в соответствии с </w:t>
      </w:r>
      <w:r w:rsidR="007C2A23" w:rsidRPr="00BE48EF">
        <w:rPr>
          <w:rFonts w:ascii="MyriadPro-Regular" w:hAnsi="MyriadPro-Regular"/>
          <w:color w:val="3366FF"/>
          <w:sz w:val="20"/>
          <w:szCs w:val="20"/>
          <w:u w:val="single"/>
        </w:rPr>
        <w:t>Тарифным</w:t>
      </w:r>
      <w:r w:rsidR="007C2A23" w:rsidRPr="00BE48EF">
        <w:rPr>
          <w:rFonts w:ascii="MyriadPro-Regular" w:hAnsi="MyriadPro-Regular" w:cs="Arial"/>
          <w:color w:val="3366FF"/>
          <w:sz w:val="20"/>
          <w:szCs w:val="20"/>
          <w:u w:val="single"/>
        </w:rPr>
        <w:t xml:space="preserve"> справочником</w:t>
      </w:r>
      <w:r w:rsidR="00E27E4C" w:rsidRPr="00BE48EF">
        <w:rPr>
          <w:rFonts w:ascii="MyriadPro-Regular" w:hAnsi="MyriadPro-Regular" w:cs="Arial"/>
          <w:sz w:val="20"/>
          <w:szCs w:val="20"/>
        </w:rPr>
        <w:t>)</w:t>
      </w:r>
      <w:r w:rsidR="007C2A23" w:rsidRPr="00BE48EF">
        <w:rPr>
          <w:rFonts w:ascii="MyriadPro-Regular" w:hAnsi="MyriadPro-Regular" w:cs="Arial"/>
          <w:sz w:val="20"/>
          <w:szCs w:val="20"/>
          <w:lang w:val="en-US"/>
        </w:rPr>
        <w:t>.</w:t>
      </w:r>
      <w:r w:rsidR="00E12D4D" w:rsidRPr="00BE48EF">
        <w:rPr>
          <w:rFonts w:ascii="MyriadPro-Regular" w:hAnsi="MyriadPro-Regular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E12D4D" w:rsidRPr="00BE48EF">
        <w:rPr>
          <w:rFonts w:ascii="MyriadPro-Regular" w:hAnsi="MyriadPro-Regular" w:cs="Times New Roman"/>
          <w:sz w:val="20"/>
          <w:szCs w:val="20"/>
          <w:lang w:val="en-US"/>
        </w:rPr>
        <w:t>Наценка</w:t>
      </w:r>
      <w:proofErr w:type="spellEnd"/>
      <w:r w:rsidR="00E12D4D"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="00E27E4C" w:rsidRPr="00BE48EF">
        <w:rPr>
          <w:rFonts w:ascii="MyriadPro-Regular" w:hAnsi="MyriadPro-Regular" w:cs="Times New Roman"/>
          <w:sz w:val="20"/>
          <w:szCs w:val="20"/>
          <w:lang w:val="en-US"/>
        </w:rPr>
        <w:t>за</w:t>
      </w:r>
      <w:proofErr w:type="spellEnd"/>
      <w:r w:rsidR="00E27E4C"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="00E27E4C" w:rsidRPr="00BE48EF">
        <w:rPr>
          <w:rFonts w:ascii="MyriadPro-Regular" w:hAnsi="MyriadPro-Regular" w:cs="Times New Roman"/>
          <w:sz w:val="20"/>
          <w:szCs w:val="20"/>
          <w:lang w:val="en-US"/>
        </w:rPr>
        <w:t>срочность</w:t>
      </w:r>
      <w:proofErr w:type="spellEnd"/>
      <w:r w:rsidR="00E27E4C"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="00E12D4D" w:rsidRPr="00BE48EF">
        <w:rPr>
          <w:rFonts w:ascii="MyriadPro-Regular" w:hAnsi="MyriadPro-Regular" w:cs="Times New Roman"/>
          <w:sz w:val="20"/>
          <w:szCs w:val="20"/>
          <w:lang w:val="en-US"/>
        </w:rPr>
        <w:t>составит</w:t>
      </w:r>
      <w:proofErr w:type="spellEnd"/>
      <w:r w:rsidR="00E12D4D"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r w:rsidR="00E12D4D" w:rsidRPr="00BE48EF">
        <w:rPr>
          <w:rFonts w:ascii="MyriadPro-Regular" w:hAnsi="MyriadPro-Regular" w:cs="Times New Roman"/>
          <w:b/>
          <w:color w:val="FF0000"/>
          <w:sz w:val="20"/>
          <w:szCs w:val="20"/>
          <w:lang w:val="en-US"/>
        </w:rPr>
        <w:t>+30%.</w:t>
      </w:r>
      <w:proofErr w:type="gramEnd"/>
      <w:r w:rsidR="00E27E4C" w:rsidRPr="00BE48EF">
        <w:rPr>
          <w:rFonts w:ascii="MyriadPro-Regular" w:hAnsi="MyriadPro-Regular" w:cs="Times New Roman"/>
          <w:b/>
          <w:color w:val="FF0000"/>
          <w:sz w:val="20"/>
          <w:szCs w:val="20"/>
          <w:lang w:val="en-US"/>
        </w:rPr>
        <w:t xml:space="preserve"> </w:t>
      </w:r>
    </w:p>
    <w:p w:rsidR="00F652C5" w:rsidRPr="00BE48EF" w:rsidRDefault="00F652C5" w:rsidP="00BE48EF">
      <w:pPr>
        <w:rPr>
          <w:rFonts w:ascii="MyriadPro-Regular" w:hAnsi="MyriadPro-Regular" w:cs="Times New Roman"/>
          <w:b/>
          <w:color w:val="FF0000"/>
          <w:sz w:val="20"/>
          <w:szCs w:val="20"/>
          <w:lang w:val="en-US"/>
        </w:rPr>
      </w:pPr>
    </w:p>
    <w:p w:rsidR="00F652C5" w:rsidRPr="00BE48EF" w:rsidRDefault="00F652C5" w:rsidP="00BE48EF">
      <w:pPr>
        <w:rPr>
          <w:rFonts w:ascii="MyriadPro-Regular" w:hAnsi="MyriadPro-Regular" w:cs="Times New Roman"/>
          <w:b/>
        </w:rPr>
      </w:pPr>
    </w:p>
    <w:p w:rsidR="00F652C5" w:rsidRPr="00BE48EF" w:rsidRDefault="00A7721B" w:rsidP="00BE48EF">
      <w:pPr>
        <w:rPr>
          <w:rFonts w:ascii="MyriadPro-Regular" w:hAnsi="MyriadPro-Regular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14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. «Температурный режим»</w:t>
      </w:r>
      <w:r w:rsidR="00E46F33" w:rsidRPr="00BE48EF">
        <w:rPr>
          <w:rFonts w:ascii="MyriadPro-Regular" w:hAnsi="MyriadPro-Regular"/>
          <w:color w:val="FFFFFF" w:themeColor="background1"/>
          <w:sz w:val="20"/>
          <w:szCs w:val="20"/>
        </w:rPr>
        <w:t xml:space="preserve"> </w:t>
      </w:r>
    </w:p>
    <w:p w:rsidR="0071611E" w:rsidRPr="00BE48EF" w:rsidRDefault="00F652C5" w:rsidP="00BE48EF">
      <w:pPr>
        <w:rPr>
          <w:rFonts w:ascii="MyriadPro-Regular" w:hAnsi="MyriadPro-Regular"/>
          <w:sz w:val="20"/>
          <w:szCs w:val="20"/>
        </w:rPr>
      </w:pPr>
      <w:r w:rsidRPr="00BE48EF">
        <w:rPr>
          <w:rFonts w:ascii="MyriadPro-Regular" w:hAnsi="MyriadPro-Regular" w:cs="Arial"/>
          <w:sz w:val="20"/>
          <w:szCs w:val="20"/>
        </w:rPr>
        <w:t>О</w:t>
      </w:r>
      <w:r w:rsidR="00E46F33" w:rsidRPr="00BE48EF">
        <w:rPr>
          <w:rFonts w:ascii="MyriadPro-Regular" w:hAnsi="MyriadPro-Regular" w:cs="Arial"/>
          <w:sz w:val="20"/>
          <w:szCs w:val="20"/>
        </w:rPr>
        <w:t xml:space="preserve">пция, позволяющая доставлять грузы при соблюдении определенной температуры на протяжении всего маршрута. Порядок оказания данной опции содержится в </w:t>
      </w:r>
      <w:r w:rsidR="00E46F33" w:rsidRPr="00BE48EF">
        <w:rPr>
          <w:rFonts w:ascii="MyriadPro-Regular" w:hAnsi="MyriadPro-Regular"/>
          <w:color w:val="3366FF"/>
          <w:sz w:val="20"/>
          <w:szCs w:val="20"/>
          <w:u w:val="single"/>
        </w:rPr>
        <w:t>Тарифном справочнике.</w:t>
      </w:r>
    </w:p>
    <w:p w:rsidR="00F652C5" w:rsidRPr="00BE48EF" w:rsidRDefault="00F652C5" w:rsidP="00BE48EF">
      <w:pPr>
        <w:rPr>
          <w:rFonts w:ascii="MyriadPro-Regular" w:hAnsi="MyriadPro-Regular"/>
          <w:sz w:val="20"/>
          <w:szCs w:val="20"/>
        </w:rPr>
      </w:pPr>
    </w:p>
    <w:p w:rsidR="00F652C5" w:rsidRPr="00BE48EF" w:rsidRDefault="00F652C5" w:rsidP="00BE48EF">
      <w:pPr>
        <w:rPr>
          <w:rFonts w:ascii="MyriadPro-Regular" w:hAnsi="MyriadPro-Regular"/>
          <w:b/>
        </w:rPr>
      </w:pPr>
    </w:p>
    <w:p w:rsidR="0071611E" w:rsidRPr="00BE48EF" w:rsidRDefault="00A7721B" w:rsidP="00BE48EF">
      <w:pPr>
        <w:rPr>
          <w:rFonts w:ascii="MyriadPro-Regular" w:hAnsi="MyriadPro-Regular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15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. «Электронное сообщение о заказе/Электронное сообщение о доставке»</w:t>
      </w:r>
    </w:p>
    <w:p w:rsidR="00E46F33" w:rsidRPr="00BE48EF" w:rsidRDefault="00E27E4C" w:rsidP="00BE48EF">
      <w:pPr>
        <w:rPr>
          <w:rFonts w:ascii="MyriadPro-Regular" w:hAnsi="MyriadPro-Regular" w:cs="Arial"/>
          <w:sz w:val="20"/>
          <w:szCs w:val="20"/>
        </w:rPr>
      </w:pPr>
      <w:r w:rsidRPr="00BE48EF">
        <w:rPr>
          <w:rFonts w:ascii="MyriadPro-Regular" w:hAnsi="MyriadPro-Regular" w:cs="Arial"/>
          <w:sz w:val="20"/>
          <w:szCs w:val="20"/>
        </w:rPr>
        <w:t>В</w:t>
      </w:r>
      <w:r w:rsidR="00E46F33" w:rsidRPr="00BE48EF">
        <w:rPr>
          <w:rFonts w:ascii="MyriadPro-Regular" w:hAnsi="MyriadPro-Regular" w:cs="Arial"/>
          <w:sz w:val="20"/>
          <w:szCs w:val="20"/>
        </w:rPr>
        <w:t>озможность получения информации об оформлении заказа в автоматизированной системе ВИТА24 и о доставке на указанный в заявке адрес электронной почты. Стоимость данной опции включена в стоимость услуги.</w:t>
      </w:r>
    </w:p>
    <w:p w:rsidR="00F652C5" w:rsidRPr="00BE48EF" w:rsidRDefault="00F652C5" w:rsidP="00BE48EF">
      <w:pPr>
        <w:rPr>
          <w:rFonts w:ascii="MyriadPro-Regular" w:hAnsi="MyriadPro-Regular"/>
          <w:b/>
          <w:sz w:val="20"/>
          <w:szCs w:val="20"/>
          <w:lang w:val="en-US"/>
        </w:rPr>
      </w:pPr>
    </w:p>
    <w:p w:rsidR="00BE4A90" w:rsidRPr="00BE48EF" w:rsidRDefault="00A7721B" w:rsidP="00BE48EF">
      <w:pPr>
        <w:rPr>
          <w:rFonts w:ascii="MyriadPro-Regular" w:hAnsi="MyriadPro-Regular" w:cs="Times"/>
          <w:color w:val="333233"/>
          <w:sz w:val="20"/>
          <w:szCs w:val="20"/>
          <w:lang w:val="en-US"/>
        </w:rPr>
      </w:pPr>
      <w:r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16</w:t>
      </w:r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. «SMS/E-</w:t>
      </w:r>
      <w:proofErr w:type="spellStart"/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mail</w:t>
      </w:r>
      <w:proofErr w:type="spellEnd"/>
      <w:r w:rsidR="0071611E"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 xml:space="preserve"> уведомление Грузополучателя»</w:t>
      </w:r>
      <w:r w:rsidR="001C78FD" w:rsidRPr="00BE48EF">
        <w:rPr>
          <w:rFonts w:ascii="MyriadPro-Regular" w:hAnsi="MyriadPro-Regular"/>
          <w:b/>
        </w:rPr>
        <w:t xml:space="preserve"> </w:t>
      </w:r>
      <w:r w:rsidR="00074B29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 xml:space="preserve">С </w:t>
      </w:r>
      <w:proofErr w:type="spellStart"/>
      <w:r w:rsidR="00074B29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помощью</w:t>
      </w:r>
      <w:proofErr w:type="spellEnd"/>
      <w:r w:rsidR="00074B29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 xml:space="preserve"> </w:t>
      </w:r>
      <w:proofErr w:type="spellStart"/>
      <w:r w:rsidR="00074B29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услуги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SMS/E-mail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уведомление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74B29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грузополучателя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адресат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будет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информирован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о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местонахождении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74B29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груза</w:t>
      </w:r>
      <w:proofErr w:type="spellEnd"/>
      <w:r w:rsidR="00074B29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 xml:space="preserve"> </w:t>
      </w:r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и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готов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к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е</w:t>
      </w:r>
      <w:r w:rsidR="00074B29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го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получению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При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размещении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заявки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укажите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номер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мобильного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телефона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и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адрес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электронной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почты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получателя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. </w:t>
      </w:r>
      <w:proofErr w:type="spellStart"/>
      <w:proofErr w:type="gram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Как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только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в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систему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поступит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новая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информация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о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деталях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доставки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,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она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будет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автоматически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направлена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получателю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.</w:t>
      </w:r>
      <w:proofErr w:type="gram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Адресат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может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связаться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с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нашим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контакт-центром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телефону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gram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8-800-2509448 и</w:t>
      </w:r>
      <w:proofErr w:type="gram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уточнить</w:t>
      </w:r>
      <w:proofErr w:type="spellEnd"/>
      <w:r w:rsidR="000C2580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/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изменить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дату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и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временной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интервал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доставки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. </w:t>
      </w:r>
      <w:proofErr w:type="spellStart"/>
      <w:proofErr w:type="gram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Cервис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предоставляется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бесплатно</w:t>
      </w:r>
      <w:proofErr w:type="spellEnd"/>
      <w:r w:rsidR="000C2580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.</w:t>
      </w:r>
      <w:proofErr w:type="gramEnd"/>
    </w:p>
    <w:p w:rsidR="00F652C5" w:rsidRPr="00BE48EF" w:rsidRDefault="00F652C5" w:rsidP="00BE48EF">
      <w:pPr>
        <w:rPr>
          <w:rFonts w:ascii="MyriadPro-Regular" w:hAnsi="MyriadPro-Regular"/>
          <w:b/>
        </w:rPr>
      </w:pPr>
    </w:p>
    <w:p w:rsidR="00F652C5" w:rsidRPr="00BE48EF" w:rsidRDefault="00A7721B" w:rsidP="00BE48EF">
      <w:pPr>
        <w:rPr>
          <w:rFonts w:ascii="MyriadPro-Regular" w:hAnsi="MyriadPro-Regular" w:cs="Times New Roman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/>
          <w:color w:val="FFFFFF" w:themeColor="background1"/>
          <w:sz w:val="20"/>
          <w:szCs w:val="20"/>
          <w:highlight w:val="darkBlue"/>
        </w:rPr>
        <w:t>17</w:t>
      </w:r>
      <w:r w:rsidR="00E208E2"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>. Аренда средств крепления</w:t>
      </w:r>
    </w:p>
    <w:p w:rsidR="00E208E2" w:rsidRPr="00BE48EF" w:rsidRDefault="00E208E2" w:rsidP="00BE48EF">
      <w:pPr>
        <w:rPr>
          <w:rFonts w:ascii="MyriadPro-Regular" w:hAnsi="MyriadPro-Regular" w:cs="Times New Roman"/>
          <w:b/>
          <w:color w:val="0000FF"/>
          <w:lang w:val="en-US"/>
        </w:rPr>
      </w:pPr>
      <w:proofErr w:type="spellStart"/>
      <w:proofErr w:type="gram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Для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обеспечения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максимальной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сохранн</w:t>
      </w:r>
      <w:r w:rsidR="00A732CA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ости</w:t>
      </w:r>
      <w:proofErr w:type="spellEnd"/>
      <w:r w:rsidR="00A732CA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A732CA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</w:t>
      </w:r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аших</w:t>
      </w:r>
      <w:proofErr w:type="spellEnd"/>
      <w:r w:rsidR="00A732CA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 xml:space="preserve"> </w:t>
      </w:r>
      <w:proofErr w:type="spellStart"/>
      <w:r w:rsidR="00A732CA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грузов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мы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предлагаем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большой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выбор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средств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крепления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.</w:t>
      </w:r>
      <w:proofErr w:type="gramEnd"/>
      <w:r w:rsidR="00E27E4C" w:rsidRPr="00BE48EF">
        <w:rPr>
          <w:rFonts w:ascii="MyriadPro-Regular" w:hAnsi="MyriadPro-Regular" w:cs="Times New Roman"/>
          <w:b/>
          <w:color w:val="0000FF"/>
          <w:lang w:val="en-US"/>
        </w:rPr>
        <w:t xml:space="preserve"> </w:t>
      </w:r>
      <w:proofErr w:type="spellStart"/>
      <w:proofErr w:type="gram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Подберите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оптимальный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вид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средств</w:t>
      </w:r>
      <w:proofErr w:type="spellEnd"/>
      <w:r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крепления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в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соответствии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с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характером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и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габаритами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вашего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груза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.</w:t>
      </w:r>
      <w:proofErr w:type="gram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gramStart"/>
      <w:r w:rsidR="00A732CA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В </w:t>
      </w:r>
      <w:proofErr w:type="spellStart"/>
      <w:r w:rsidR="00A732CA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разделе</w:t>
      </w:r>
      <w:proofErr w:type="spellEnd"/>
      <w:r w:rsidR="00A732CA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“</w:t>
      </w:r>
      <w:proofErr w:type="spellStart"/>
      <w:r w:rsidR="00A732CA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>инструкции</w:t>
      </w:r>
      <w:proofErr w:type="spellEnd"/>
      <w:r w:rsidR="00A732CA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 xml:space="preserve"> </w:t>
      </w:r>
      <w:proofErr w:type="spellStart"/>
      <w:r w:rsidR="00A732CA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>по</w:t>
      </w:r>
      <w:proofErr w:type="spellEnd"/>
      <w:r w:rsidR="00A732CA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 xml:space="preserve"> </w:t>
      </w:r>
      <w:proofErr w:type="spellStart"/>
      <w:r w:rsidR="00A732CA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>погрузке</w:t>
      </w:r>
      <w:proofErr w:type="spellEnd"/>
      <w:r w:rsidR="00A732CA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 xml:space="preserve"> и </w:t>
      </w:r>
      <w:proofErr w:type="spellStart"/>
      <w:r w:rsidR="00A732CA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>креплению</w:t>
      </w:r>
      <w:proofErr w:type="spellEnd"/>
      <w:r w:rsidR="00A732CA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 xml:space="preserve"> </w:t>
      </w:r>
      <w:proofErr w:type="spellStart"/>
      <w:r w:rsidR="00A732CA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>грузов</w:t>
      </w:r>
      <w:proofErr w:type="spellEnd"/>
      <w:r w:rsidR="00A732CA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” </w:t>
      </w:r>
      <w:proofErr w:type="spellStart"/>
      <w:r w:rsidR="00A732CA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размещены</w:t>
      </w:r>
      <w:proofErr w:type="spellEnd"/>
      <w:r w:rsidR="00A732CA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sz w:val="20"/>
          <w:szCs w:val="20"/>
          <w:lang w:val="en-US"/>
        </w:rPr>
        <w:t>несколько</w:t>
      </w:r>
      <w:proofErr w:type="spellEnd"/>
      <w:r w:rsidRPr="00BE48EF">
        <w:rPr>
          <w:rFonts w:ascii="MyriadPro-Regular" w:hAnsi="MyriadPro-Regular" w:cs="Times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sz w:val="20"/>
          <w:szCs w:val="20"/>
          <w:lang w:val="en-US"/>
        </w:rPr>
        <w:t>практических</w:t>
      </w:r>
      <w:proofErr w:type="spellEnd"/>
      <w:r w:rsidRPr="00BE48EF">
        <w:rPr>
          <w:rFonts w:ascii="MyriadPro-Regular" w:hAnsi="MyriadPro-Regular" w:cs="Times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sz w:val="20"/>
          <w:szCs w:val="20"/>
          <w:lang w:val="en-US"/>
        </w:rPr>
        <w:t>советов</w:t>
      </w:r>
      <w:proofErr w:type="spellEnd"/>
      <w:r w:rsidRPr="00BE48EF">
        <w:rPr>
          <w:rFonts w:ascii="MyriadPro-Regular" w:hAnsi="MyriadPro-Regular" w:cs="Times"/>
          <w:sz w:val="20"/>
          <w:szCs w:val="20"/>
          <w:lang w:val="en-US"/>
        </w:rPr>
        <w:t xml:space="preserve">, </w:t>
      </w:r>
      <w:proofErr w:type="spellStart"/>
      <w:r w:rsidRPr="00BE48EF">
        <w:rPr>
          <w:rFonts w:ascii="MyriadPro-Regular" w:hAnsi="MyriadPro-Regular" w:cs="Times"/>
          <w:sz w:val="20"/>
          <w:szCs w:val="20"/>
          <w:lang w:val="en-US"/>
        </w:rPr>
        <w:t>как</w:t>
      </w:r>
      <w:proofErr w:type="spellEnd"/>
      <w:r w:rsidRPr="00BE48EF">
        <w:rPr>
          <w:rFonts w:ascii="MyriadPro-Regular" w:hAnsi="MyriadPro-Regular" w:cs="Times"/>
          <w:sz w:val="20"/>
          <w:szCs w:val="20"/>
          <w:lang w:val="en-US"/>
        </w:rPr>
        <w:t xml:space="preserve"> </w:t>
      </w:r>
      <w:proofErr w:type="spellStart"/>
      <w:r w:rsidR="002372FD" w:rsidRPr="00BE48EF">
        <w:rPr>
          <w:rFonts w:ascii="MyriadPro-Regular" w:hAnsi="MyriadPro-Regular" w:cs="Times"/>
          <w:sz w:val="20"/>
          <w:szCs w:val="20"/>
          <w:lang w:val="en-US"/>
        </w:rPr>
        <w:t>правильно</w:t>
      </w:r>
      <w:proofErr w:type="spellEnd"/>
      <w:r w:rsidR="002372FD" w:rsidRPr="00BE48EF">
        <w:rPr>
          <w:rFonts w:ascii="MyriadPro-Regular" w:hAnsi="MyriadPro-Regular" w:cs="Times"/>
          <w:sz w:val="20"/>
          <w:szCs w:val="20"/>
          <w:lang w:val="en-US"/>
        </w:rPr>
        <w:t xml:space="preserve"> </w:t>
      </w:r>
      <w:proofErr w:type="spellStart"/>
      <w:r w:rsidR="002372FD" w:rsidRPr="00BE48EF">
        <w:rPr>
          <w:rFonts w:ascii="MyriadPro-Regular" w:hAnsi="MyriadPro-Regular" w:cs="Times"/>
          <w:sz w:val="20"/>
          <w:szCs w:val="20"/>
          <w:lang w:val="en-US"/>
        </w:rPr>
        <w:t>погрузить</w:t>
      </w:r>
      <w:proofErr w:type="spellEnd"/>
      <w:r w:rsidR="002372FD" w:rsidRPr="00BE48EF">
        <w:rPr>
          <w:rFonts w:ascii="MyriadPro-Regular" w:hAnsi="MyriadPro-Regular" w:cs="Times"/>
          <w:sz w:val="20"/>
          <w:szCs w:val="20"/>
          <w:lang w:val="en-US"/>
        </w:rPr>
        <w:t xml:space="preserve"> и </w:t>
      </w:r>
      <w:proofErr w:type="spellStart"/>
      <w:r w:rsidR="002372FD" w:rsidRPr="00BE48EF">
        <w:rPr>
          <w:rFonts w:ascii="MyriadPro-Regular" w:hAnsi="MyriadPro-Regular" w:cs="Times"/>
          <w:sz w:val="20"/>
          <w:szCs w:val="20"/>
          <w:lang w:val="en-US"/>
        </w:rPr>
        <w:t>закрепить</w:t>
      </w:r>
      <w:proofErr w:type="spellEnd"/>
      <w:r w:rsidR="002372FD" w:rsidRPr="00BE48EF">
        <w:rPr>
          <w:rFonts w:ascii="MyriadPro-Regular" w:hAnsi="MyriadPro-Regular" w:cs="Times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sz w:val="20"/>
          <w:szCs w:val="20"/>
          <w:lang w:val="en-US"/>
        </w:rPr>
        <w:t>груз</w:t>
      </w:r>
      <w:proofErr w:type="spellEnd"/>
      <w:r w:rsidRPr="00BE48EF">
        <w:rPr>
          <w:rFonts w:ascii="MyriadPro-Regular" w:hAnsi="MyriadPro-Regular" w:cs="Times"/>
          <w:sz w:val="20"/>
          <w:szCs w:val="20"/>
          <w:lang w:val="en-US"/>
        </w:rPr>
        <w:t>.</w:t>
      </w:r>
      <w:proofErr w:type="gramEnd"/>
      <w:r w:rsidR="007440A1" w:rsidRPr="00BE48EF">
        <w:rPr>
          <w:rFonts w:ascii="MyriadPro-Regular" w:hAnsi="MyriadPro-Regular" w:cs="Times"/>
          <w:sz w:val="20"/>
          <w:szCs w:val="20"/>
          <w:lang w:val="en-US"/>
        </w:rPr>
        <w:t xml:space="preserve"> </w:t>
      </w:r>
      <w:proofErr w:type="spellStart"/>
      <w:proofErr w:type="gram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Для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выбора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и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заказа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средств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крепления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,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обратитесь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к </w:t>
      </w:r>
      <w:proofErr w:type="spellStart"/>
      <w:r w:rsidR="00E27E4C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нашим</w:t>
      </w:r>
      <w:proofErr w:type="spellEnd"/>
      <w:r w:rsidR="00E27E4C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E27E4C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специалистам</w:t>
      </w:r>
      <w:proofErr w:type="spellEnd"/>
      <w:r w:rsidR="00E27E4C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(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некоторые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виды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средств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крепления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мы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предлагаем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за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дополнительную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плату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).</w:t>
      </w:r>
      <w:proofErr w:type="gram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proofErr w:type="gram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Наши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сотрудники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помогут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вам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подобрать</w:t>
      </w:r>
      <w:proofErr w:type="spellEnd"/>
      <w:r w:rsidR="00E27E4C" w:rsidRPr="00BE48EF">
        <w:rPr>
          <w:rFonts w:ascii="MyriadPro-Regular" w:hAnsi="MyriadPro-Regular" w:cs="Times New Roman"/>
          <w:b/>
          <w:color w:val="0000FF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оптимальные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средства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крепления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, а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наш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представитель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доставит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вам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их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на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погрузку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или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заберет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с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выгрузки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.</w:t>
      </w:r>
      <w:proofErr w:type="gramEnd"/>
      <w:r w:rsidR="002372FD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</w:p>
    <w:p w:rsidR="00F652C5" w:rsidRPr="00BE48EF" w:rsidRDefault="00F652C5" w:rsidP="00BE48EF">
      <w:pPr>
        <w:pStyle w:val="a5"/>
        <w:numPr>
          <w:ilvl w:val="0"/>
          <w:numId w:val="1"/>
        </w:numPr>
        <w:rPr>
          <w:rFonts w:ascii="MyriadPro-Regular" w:hAnsi="MyriadPro-Regular" w:cs="Times New Roman"/>
          <w:sz w:val="20"/>
          <w:szCs w:val="20"/>
          <w:lang w:val="en-US"/>
        </w:rPr>
      </w:pPr>
    </w:p>
    <w:p w:rsidR="00E46F33" w:rsidRPr="00BE48EF" w:rsidRDefault="00A7721B" w:rsidP="00BE48EF">
      <w:pPr>
        <w:rPr>
          <w:rFonts w:ascii="MyriadPro-Regular" w:hAnsi="MyriadPro-Regular" w:cs="Times New Roman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>18</w:t>
      </w:r>
      <w:r w:rsidR="00E208E2"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>. Возврат многооборотной тары/крепежных приспособлений</w:t>
      </w:r>
      <w:r w:rsidR="001C78FD"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 xml:space="preserve"> грузоотправителя</w:t>
      </w:r>
      <w:r w:rsidR="002372FD"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>.</w:t>
      </w:r>
      <w:r w:rsidR="002372FD" w:rsidRPr="00BE48EF">
        <w:rPr>
          <w:rFonts w:ascii="MyriadPro-Regular" w:hAnsi="MyriadPro-Regular" w:cs="Times New Roman"/>
          <w:color w:val="FFFFFF" w:themeColor="background1"/>
          <w:sz w:val="20"/>
          <w:szCs w:val="20"/>
        </w:rPr>
        <w:t xml:space="preserve"> </w:t>
      </w:r>
    </w:p>
    <w:p w:rsidR="002372FD" w:rsidRPr="00BE48EF" w:rsidRDefault="002372FD" w:rsidP="00BE48EF">
      <w:pPr>
        <w:rPr>
          <w:rFonts w:ascii="MyriadPro-Regular" w:hAnsi="MyriadPro-Regular" w:cs="Times New Roman"/>
          <w:sz w:val="20"/>
          <w:szCs w:val="20"/>
        </w:rPr>
      </w:pPr>
      <w:r w:rsidRPr="00BE48EF">
        <w:rPr>
          <w:rFonts w:ascii="MyriadPro-Regular" w:hAnsi="MyriadPro-Regular" w:cs="Times New Roman"/>
          <w:sz w:val="20"/>
          <w:szCs w:val="20"/>
        </w:rPr>
        <w:t xml:space="preserve">Опция предусмотрена на случай, если перевозимый груз упакован в многооборотную тару, или для крепления используются средства, являющиеся собственностью грузоотправителя и подлежащие возврату грузоотправителю за его счет. Данная услуга может быть также оформлена отдельной заявкой. </w:t>
      </w:r>
    </w:p>
    <w:p w:rsidR="00B06705" w:rsidRPr="00BE48EF" w:rsidRDefault="00B06705" w:rsidP="00BE48EF">
      <w:pPr>
        <w:rPr>
          <w:rFonts w:ascii="MyriadPro-Regular" w:hAnsi="MyriadPro-Regular" w:cs="Times New Roman"/>
          <w:sz w:val="20"/>
          <w:szCs w:val="20"/>
        </w:rPr>
      </w:pPr>
    </w:p>
    <w:p w:rsidR="00F652C5" w:rsidRPr="00BE48EF" w:rsidRDefault="00A7721B" w:rsidP="00BE48EF">
      <w:pPr>
        <w:rPr>
          <w:rFonts w:ascii="MyriadPro-Regular" w:hAnsi="MyriadPro-Regular" w:cs="Arial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</w:rPr>
        <w:t>19</w:t>
      </w:r>
      <w:r w:rsidR="00E208E2"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 xml:space="preserve">. </w:t>
      </w:r>
      <w:r w:rsidR="00E208E2"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</w:rPr>
        <w:t>Исправление корректно выставленного счета</w:t>
      </w:r>
      <w:r w:rsidR="00E208E2" w:rsidRPr="00BE48EF">
        <w:rPr>
          <w:rFonts w:ascii="MyriadPro-Regular" w:hAnsi="MyriadPro-Regular" w:cs="Arial"/>
          <w:color w:val="FFFFFF" w:themeColor="background1"/>
          <w:sz w:val="20"/>
          <w:szCs w:val="20"/>
        </w:rPr>
        <w:t xml:space="preserve"> </w:t>
      </w:r>
    </w:p>
    <w:p w:rsidR="000C2580" w:rsidRPr="00BE48EF" w:rsidRDefault="00E208E2" w:rsidP="00BE48EF">
      <w:pPr>
        <w:rPr>
          <w:rFonts w:ascii="MyriadPro-Regular" w:hAnsi="MyriadPro-Regular" w:cs="Times New Roman"/>
          <w:sz w:val="20"/>
          <w:szCs w:val="20"/>
        </w:rPr>
      </w:pPr>
      <w:r w:rsidRPr="00BE48EF">
        <w:rPr>
          <w:rFonts w:ascii="MyriadPro-Regular" w:hAnsi="MyriadPro-Regular" w:cs="Arial"/>
          <w:sz w:val="20"/>
          <w:szCs w:val="20"/>
        </w:rPr>
        <w:t xml:space="preserve">по просьбе клиента – </w:t>
      </w:r>
      <w:r w:rsidRPr="00BE48EF">
        <w:rPr>
          <w:rFonts w:ascii="MyriadPro-Regular" w:hAnsi="MyriadPro-Regular" w:cs="Arial"/>
          <w:b/>
          <w:color w:val="FF0000"/>
          <w:sz w:val="20"/>
          <w:szCs w:val="20"/>
        </w:rPr>
        <w:t xml:space="preserve">100 руб. </w:t>
      </w:r>
      <w:r w:rsidRPr="00BE48EF">
        <w:rPr>
          <w:rFonts w:ascii="MyriadPro-Regular" w:hAnsi="MyriadPro-Regular" w:cs="Arial"/>
          <w:sz w:val="20"/>
          <w:szCs w:val="20"/>
        </w:rPr>
        <w:t xml:space="preserve">за </w:t>
      </w:r>
      <w:r w:rsidR="001B6F86" w:rsidRPr="00BE48EF">
        <w:rPr>
          <w:rFonts w:ascii="MyriadPro-Regular" w:hAnsi="MyriadPro-Regular" w:cs="Times New Roman"/>
          <w:sz w:val="20"/>
          <w:szCs w:val="20"/>
        </w:rPr>
        <w:t xml:space="preserve">перевозку. </w:t>
      </w:r>
      <w:r w:rsidRPr="00BE48EF">
        <w:rPr>
          <w:rFonts w:ascii="MyriadPro-Regular" w:hAnsi="MyriadPro-Regular" w:cs="Times New Roman"/>
          <w:sz w:val="20"/>
          <w:szCs w:val="20"/>
        </w:rPr>
        <w:t xml:space="preserve">Повторное </w:t>
      </w:r>
      <w:r w:rsidR="001B6F86" w:rsidRPr="00BE48EF">
        <w:rPr>
          <w:rFonts w:ascii="MyriadPro-Regular" w:hAnsi="MyriadPro-Regular" w:cs="Times New Roman"/>
          <w:sz w:val="20"/>
          <w:szCs w:val="20"/>
        </w:rPr>
        <w:t>предоставление</w:t>
      </w:r>
      <w:r w:rsidRPr="00BE48EF">
        <w:rPr>
          <w:rFonts w:ascii="MyriadPro-Regular" w:hAnsi="MyriadPro-Regular" w:cs="Times New Roman"/>
          <w:sz w:val="20"/>
          <w:szCs w:val="20"/>
        </w:rPr>
        <w:t xml:space="preserve"> оригиналов </w:t>
      </w:r>
      <w:r w:rsidRPr="00BE48EF">
        <w:rPr>
          <w:rFonts w:ascii="MyriadPro-Regular" w:hAnsi="MyriadPro-Regular" w:cs="Arial"/>
          <w:sz w:val="20"/>
          <w:szCs w:val="20"/>
        </w:rPr>
        <w:t>счета, счет-фактуры, акта выполненных услуг по просьбе клие</w:t>
      </w:r>
      <w:r w:rsidR="001B6F86" w:rsidRPr="00BE48EF">
        <w:rPr>
          <w:rFonts w:ascii="MyriadPro-Regular" w:hAnsi="MyriadPro-Regular" w:cs="Arial"/>
          <w:sz w:val="20"/>
          <w:szCs w:val="20"/>
        </w:rPr>
        <w:t xml:space="preserve">нта – </w:t>
      </w:r>
      <w:r w:rsidR="001B6F86" w:rsidRPr="00BE48EF">
        <w:rPr>
          <w:rFonts w:ascii="MyriadPro-Regular" w:hAnsi="MyriadPro-Regular" w:cs="Arial"/>
          <w:b/>
          <w:color w:val="FF0000"/>
          <w:sz w:val="20"/>
          <w:szCs w:val="20"/>
        </w:rPr>
        <w:t>100 руб.</w:t>
      </w:r>
      <w:r w:rsidR="001B6F86" w:rsidRPr="00BE48EF">
        <w:rPr>
          <w:rFonts w:ascii="MyriadPro-Regular" w:hAnsi="MyriadPro-Regular" w:cs="Arial"/>
          <w:sz w:val="20"/>
          <w:szCs w:val="20"/>
        </w:rPr>
        <w:t xml:space="preserve"> за один документ + </w:t>
      </w:r>
      <w:r w:rsidR="001B6F86" w:rsidRPr="00BE48EF">
        <w:rPr>
          <w:rFonts w:ascii="MyriadPro-Regular" w:hAnsi="MyriadPro-Regular" w:cs="Times New Roman"/>
          <w:sz w:val="20"/>
          <w:szCs w:val="20"/>
        </w:rPr>
        <w:t xml:space="preserve">надбавка за </w:t>
      </w:r>
      <w:r w:rsidR="003A728E" w:rsidRPr="00BE48EF">
        <w:rPr>
          <w:rFonts w:ascii="MyriadPro-Regular" w:hAnsi="MyriadPro-Regular" w:cs="Times New Roman"/>
          <w:sz w:val="20"/>
          <w:szCs w:val="20"/>
        </w:rPr>
        <w:t>пересылку</w:t>
      </w:r>
      <w:r w:rsidR="001B6F86" w:rsidRPr="00BE48EF">
        <w:rPr>
          <w:rFonts w:ascii="MyriadPro-Regular" w:hAnsi="MyriadPro-Regular" w:cs="Times New Roman"/>
          <w:sz w:val="20"/>
          <w:szCs w:val="20"/>
        </w:rPr>
        <w:t xml:space="preserve"> (см. п.22)</w:t>
      </w:r>
    </w:p>
    <w:p w:rsidR="00A44825" w:rsidRPr="00BE48EF" w:rsidRDefault="00A44825" w:rsidP="00BE48EF">
      <w:pPr>
        <w:rPr>
          <w:rFonts w:ascii="MyriadPro-Regular" w:hAnsi="MyriadPro-Regular" w:cs="Times New Roman"/>
          <w:b/>
          <w:color w:val="0000FF"/>
          <w:lang w:val="en-US"/>
        </w:rPr>
      </w:pPr>
    </w:p>
    <w:p w:rsidR="008E0ED2" w:rsidRPr="00BE48EF" w:rsidRDefault="00A7721B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 w:cs="Times"/>
          <w:color w:val="FFFFFF" w:themeColor="background1"/>
          <w:sz w:val="20"/>
          <w:szCs w:val="20"/>
          <w:highlight w:val="darkBlue"/>
          <w:lang w:val="en-US"/>
        </w:rPr>
        <w:t>20</w:t>
      </w:r>
      <w:r w:rsidR="000C2580"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>. Возврат документов грузоотправителя/Заказчика</w:t>
      </w:r>
      <w:r w:rsidR="001C78FD" w:rsidRPr="00BE48EF">
        <w:rPr>
          <w:rFonts w:ascii="MyriadPro-Regular" w:hAnsi="MyriadPro-Regular" w:cs="Times New Roman"/>
          <w:color w:val="FFFFFF" w:themeColor="background1"/>
          <w:sz w:val="20"/>
          <w:szCs w:val="20"/>
        </w:rPr>
        <w:t xml:space="preserve"> </w:t>
      </w:r>
    </w:p>
    <w:p w:rsidR="000C2580" w:rsidRPr="00BE48EF" w:rsidRDefault="000C2580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b/>
          <w:color w:val="333233"/>
          <w:sz w:val="26"/>
          <w:szCs w:val="26"/>
        </w:rPr>
      </w:pPr>
      <w:proofErr w:type="spellStart"/>
      <w:proofErr w:type="gram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Если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вам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необходимо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вернуть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сопроводительные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документы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на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груз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(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товарную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накладную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,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акты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приема-передачи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),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заверенные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получателем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,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воспользуйтесь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за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дополнительную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плату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опцией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«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возврат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документов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отправителя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».</w:t>
      </w:r>
      <w:proofErr w:type="gramEnd"/>
      <w:r w:rsidR="002B2EE8" w:rsidRPr="00BE48EF">
        <w:rPr>
          <w:rFonts w:ascii="MyriadPro-Regular" w:hAnsi="MyriadPro-Regular" w:cs="Times New Roman"/>
          <w:b/>
          <w:color w:val="333233"/>
          <w:sz w:val="26"/>
          <w:szCs w:val="26"/>
        </w:rPr>
        <w:t xml:space="preserve"> </w:t>
      </w:r>
      <w:proofErr w:type="spellStart"/>
      <w:proofErr w:type="gram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Опция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доступна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для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услуг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="007621B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только</w:t>
      </w:r>
      <w:proofErr w:type="spellEnd"/>
      <w:r w:rsidR="007621B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на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основании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дополнительного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соглашения</w:t>
      </w:r>
      <w:proofErr w:type="spellEnd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к </w:t>
      </w:r>
      <w:proofErr w:type="spellStart"/>
      <w:r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догов</w:t>
      </w:r>
      <w:r w:rsidR="007621B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ору</w:t>
      </w:r>
      <w:proofErr w:type="spellEnd"/>
      <w:r w:rsidR="007621B5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(</w:t>
      </w:r>
      <w:proofErr w:type="spellStart"/>
      <w:r w:rsidR="007621B5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>см</w:t>
      </w:r>
      <w:proofErr w:type="spellEnd"/>
      <w:r w:rsidR="007621B5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 xml:space="preserve">. </w:t>
      </w:r>
      <w:proofErr w:type="spellStart"/>
      <w:r w:rsidR="007621B5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>проект</w:t>
      </w:r>
      <w:proofErr w:type="spellEnd"/>
      <w:r w:rsidR="007621B5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 xml:space="preserve"> </w:t>
      </w:r>
      <w:proofErr w:type="spellStart"/>
      <w:r w:rsidR="007621B5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>приложения</w:t>
      </w:r>
      <w:proofErr w:type="spellEnd"/>
      <w:r w:rsidR="007621B5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 xml:space="preserve"> о </w:t>
      </w:r>
      <w:proofErr w:type="spellStart"/>
      <w:r w:rsidR="007621B5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>возврате</w:t>
      </w:r>
      <w:proofErr w:type="spellEnd"/>
      <w:r w:rsidR="007621B5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 xml:space="preserve"> </w:t>
      </w:r>
      <w:proofErr w:type="spellStart"/>
      <w:r w:rsidR="007621B5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>документов</w:t>
      </w:r>
      <w:proofErr w:type="spellEnd"/>
      <w:r w:rsidR="007621B5" w:rsidRPr="00BE48EF">
        <w:rPr>
          <w:rFonts w:ascii="MyriadPro-Regular" w:hAnsi="MyriadPro-Regular" w:cs="Times"/>
          <w:color w:val="3366FF"/>
          <w:sz w:val="20"/>
          <w:szCs w:val="20"/>
          <w:u w:val="single"/>
          <w:lang w:val="en-US"/>
        </w:rPr>
        <w:t xml:space="preserve"> </w:t>
      </w:r>
      <w:r w:rsidR="007621B5" w:rsidRPr="00BE48EF">
        <w:rPr>
          <w:rFonts w:ascii="MyriadPro-Regular" w:hAnsi="MyriadPro-Regular" w:cs="Times New Roman"/>
          <w:color w:val="3366FF"/>
          <w:sz w:val="20"/>
          <w:szCs w:val="20"/>
          <w:u w:val="single"/>
          <w:lang w:val="en-US"/>
        </w:rPr>
        <w:t xml:space="preserve">к </w:t>
      </w:r>
      <w:proofErr w:type="spellStart"/>
      <w:r w:rsidR="007621B5" w:rsidRPr="00BE48EF">
        <w:rPr>
          <w:rFonts w:ascii="MyriadPro-Regular" w:hAnsi="MyriadPro-Regular" w:cs="Times New Roman"/>
          <w:color w:val="3366FF"/>
          <w:sz w:val="20"/>
          <w:szCs w:val="20"/>
          <w:u w:val="single"/>
          <w:lang w:val="en-US"/>
        </w:rPr>
        <w:t>Договору</w:t>
      </w:r>
      <w:proofErr w:type="spellEnd"/>
      <w:r w:rsidR="007621B5" w:rsidRPr="00BE48EF">
        <w:rPr>
          <w:rFonts w:ascii="MyriadPro-Regular" w:hAnsi="MyriadPro-Regular" w:cs="Times New Roman"/>
          <w:color w:val="3366FF"/>
          <w:sz w:val="20"/>
          <w:szCs w:val="20"/>
          <w:u w:val="single"/>
          <w:lang w:val="en-US"/>
        </w:rPr>
        <w:t xml:space="preserve"> в </w:t>
      </w:r>
      <w:proofErr w:type="spellStart"/>
      <w:r w:rsidR="007621B5" w:rsidRPr="00BE48EF">
        <w:rPr>
          <w:rFonts w:ascii="MyriadPro-Regular" w:hAnsi="MyriadPro-Regular" w:cs="Times New Roman"/>
          <w:color w:val="3366FF"/>
          <w:sz w:val="20"/>
          <w:szCs w:val="20"/>
          <w:u w:val="single"/>
          <w:lang w:val="en-US"/>
        </w:rPr>
        <w:t>разделе</w:t>
      </w:r>
      <w:proofErr w:type="spellEnd"/>
      <w:r w:rsidR="007621B5" w:rsidRPr="00BE48EF">
        <w:rPr>
          <w:rFonts w:ascii="MyriadPro-Regular" w:hAnsi="MyriadPro-Regular" w:cs="Times New Roman"/>
          <w:color w:val="3366FF"/>
          <w:sz w:val="20"/>
          <w:szCs w:val="20"/>
          <w:u w:val="single"/>
          <w:lang w:val="en-US"/>
        </w:rPr>
        <w:t xml:space="preserve"> </w:t>
      </w:r>
      <w:proofErr w:type="spellStart"/>
      <w:r w:rsidR="007621B5" w:rsidRPr="00BE48EF">
        <w:rPr>
          <w:rFonts w:ascii="MyriadPro-Regular" w:hAnsi="MyriadPro-Regular" w:cs="Times New Roman"/>
          <w:color w:val="3366FF"/>
          <w:sz w:val="20"/>
          <w:szCs w:val="20"/>
          <w:u w:val="single"/>
          <w:lang w:val="en-US"/>
        </w:rPr>
        <w:t>документы</w:t>
      </w:r>
      <w:proofErr w:type="spellEnd"/>
      <w:r w:rsidR="007621B5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).</w:t>
      </w:r>
      <w:proofErr w:type="gramEnd"/>
    </w:p>
    <w:p w:rsidR="007621B5" w:rsidRPr="00BE48EF" w:rsidRDefault="007621B5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color w:val="333233"/>
          <w:sz w:val="20"/>
          <w:szCs w:val="20"/>
        </w:rPr>
      </w:pPr>
    </w:p>
    <w:p w:rsidR="00E84033" w:rsidRPr="00BE48EF" w:rsidRDefault="00A7721B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 w:cs="Times"/>
          <w:color w:val="FFFFFF" w:themeColor="background1"/>
          <w:sz w:val="20"/>
          <w:szCs w:val="20"/>
          <w:highlight w:val="darkBlue"/>
          <w:lang w:val="en-US"/>
        </w:rPr>
        <w:t>21</w:t>
      </w:r>
      <w:r w:rsidR="00924D5F"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>. Платный вес</w:t>
      </w:r>
      <w:r w:rsidR="001C78FD" w:rsidRPr="00BE48EF">
        <w:rPr>
          <w:rFonts w:ascii="MyriadPro-Regular" w:hAnsi="MyriadPro-Regular" w:cs="Times New Roman"/>
          <w:color w:val="FFFFFF" w:themeColor="background1"/>
          <w:sz w:val="20"/>
          <w:szCs w:val="20"/>
        </w:rPr>
        <w:t xml:space="preserve"> </w:t>
      </w:r>
    </w:p>
    <w:p w:rsidR="00E84033" w:rsidRPr="00BE48EF" w:rsidRDefault="000C2580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sz w:val="20"/>
          <w:szCs w:val="20"/>
        </w:rPr>
      </w:pPr>
      <w:r w:rsidRPr="00BE48EF">
        <w:rPr>
          <w:rFonts w:ascii="MyriadPro-Regular" w:hAnsi="MyriadPro-Regular" w:cs="Arial"/>
          <w:sz w:val="20"/>
          <w:szCs w:val="20"/>
        </w:rPr>
        <w:t xml:space="preserve">При выставлении счета вес </w:t>
      </w:r>
      <w:r w:rsidR="007621B5" w:rsidRPr="00BE48EF">
        <w:rPr>
          <w:rFonts w:ascii="MyriadPro-Regular" w:hAnsi="MyriadPro-Regular" w:cs="Arial"/>
          <w:sz w:val="20"/>
          <w:szCs w:val="20"/>
        </w:rPr>
        <w:t>груза</w:t>
      </w:r>
      <w:r w:rsidRPr="00BE48EF">
        <w:rPr>
          <w:rFonts w:ascii="MyriadPro-Regular" w:hAnsi="MyriadPro-Regular" w:cs="Arial"/>
          <w:sz w:val="20"/>
          <w:szCs w:val="20"/>
        </w:rPr>
        <w:t xml:space="preserve"> о</w:t>
      </w:r>
      <w:r w:rsidR="007621B5" w:rsidRPr="00BE48EF">
        <w:rPr>
          <w:rFonts w:ascii="MyriadPro-Regular" w:hAnsi="MyriadPro-Regular" w:cs="Times New Roman"/>
          <w:sz w:val="20"/>
          <w:szCs w:val="20"/>
        </w:rPr>
        <w:t>пределяется на основании сведений, внесенных Заказчиком и округляется</w:t>
      </w:r>
      <w:r w:rsidRPr="00BE48EF">
        <w:rPr>
          <w:rFonts w:ascii="MyriadPro-Regular" w:hAnsi="MyriadPro-Regular" w:cs="Arial"/>
          <w:sz w:val="20"/>
          <w:szCs w:val="20"/>
        </w:rPr>
        <w:t xml:space="preserve"> в большую сторону. </w:t>
      </w:r>
      <w:r w:rsidR="002E2606" w:rsidRPr="00BE48EF">
        <w:rPr>
          <w:rFonts w:ascii="MyriadPro-Regular" w:hAnsi="MyriadPro-Regular" w:cs="Arial"/>
          <w:sz w:val="20"/>
          <w:szCs w:val="20"/>
        </w:rPr>
        <w:t xml:space="preserve">Тарифы подразумевают (для  FTL) загрузку  отдельного автомобиля до </w:t>
      </w:r>
      <w:r w:rsidR="007621B5" w:rsidRPr="00BE48EF">
        <w:rPr>
          <w:rFonts w:ascii="MyriadPro-Regular" w:hAnsi="MyriadPro-Regular" w:cs="Arial"/>
          <w:sz w:val="20"/>
          <w:szCs w:val="20"/>
        </w:rPr>
        <w:t xml:space="preserve">18 </w:t>
      </w:r>
      <w:proofErr w:type="spellStart"/>
      <w:r w:rsidR="002E2606" w:rsidRPr="00BE48EF">
        <w:rPr>
          <w:rFonts w:ascii="MyriadPro-Regular" w:hAnsi="MyriadPro-Regular" w:cs="Arial"/>
          <w:sz w:val="20"/>
          <w:szCs w:val="20"/>
        </w:rPr>
        <w:t>тн</w:t>
      </w:r>
      <w:proofErr w:type="spellEnd"/>
      <w:r w:rsidR="002E2606" w:rsidRPr="00BE48EF">
        <w:rPr>
          <w:rFonts w:ascii="MyriadPro-Regular" w:hAnsi="MyriadPro-Regular" w:cs="Arial"/>
          <w:sz w:val="20"/>
          <w:szCs w:val="20"/>
        </w:rPr>
        <w:t xml:space="preserve">. </w:t>
      </w:r>
      <w:r w:rsidR="00E84033" w:rsidRPr="00BE48EF">
        <w:rPr>
          <w:rFonts w:ascii="MyriadPro-Regular" w:hAnsi="MyriadPro-Regular" w:cs="Times New Roman"/>
          <w:sz w:val="20"/>
          <w:szCs w:val="20"/>
        </w:rPr>
        <w:t>включительно. П</w:t>
      </w:r>
      <w:r w:rsidR="002E2606" w:rsidRPr="00BE48EF">
        <w:rPr>
          <w:rFonts w:ascii="MyriadPro-Regular" w:hAnsi="MyriadPro-Regular" w:cs="Arial"/>
          <w:sz w:val="20"/>
          <w:szCs w:val="20"/>
        </w:rPr>
        <w:t xml:space="preserve">ревышение фактического веса </w:t>
      </w:r>
      <w:r w:rsidR="00E84033" w:rsidRPr="00BE48EF">
        <w:rPr>
          <w:rFonts w:ascii="MyriadPro-Regular" w:hAnsi="MyriadPro-Regular" w:cs="Times New Roman"/>
          <w:sz w:val="20"/>
          <w:szCs w:val="20"/>
        </w:rPr>
        <w:t>от</w:t>
      </w:r>
      <w:r w:rsidR="002E2606" w:rsidRPr="00BE48EF">
        <w:rPr>
          <w:rFonts w:ascii="MyriadPro-Regular" w:hAnsi="MyriadPro-Regular" w:cs="Arial"/>
          <w:sz w:val="20"/>
          <w:szCs w:val="20"/>
        </w:rPr>
        <w:t xml:space="preserve"> </w:t>
      </w:r>
      <w:r w:rsidR="007621B5" w:rsidRPr="00BE48EF">
        <w:rPr>
          <w:rFonts w:ascii="MyriadPro-Regular" w:hAnsi="MyriadPro-Regular" w:cs="Arial"/>
          <w:sz w:val="20"/>
          <w:szCs w:val="20"/>
        </w:rPr>
        <w:t>18</w:t>
      </w:r>
      <w:r w:rsidR="00E84033" w:rsidRPr="00BE48EF">
        <w:rPr>
          <w:rFonts w:ascii="MyriadPro-Regular" w:hAnsi="MyriadPro-Regular" w:cs="Arial"/>
          <w:sz w:val="20"/>
          <w:szCs w:val="20"/>
          <w:lang w:val="en-US"/>
        </w:rPr>
        <w:t>,1</w:t>
      </w:r>
      <w:r w:rsidR="002E2606" w:rsidRPr="00BE48EF">
        <w:rPr>
          <w:rFonts w:ascii="MyriadPro-Regular" w:hAnsi="MyriadPro-Regular" w:cs="Arial"/>
          <w:sz w:val="20"/>
          <w:szCs w:val="20"/>
        </w:rPr>
        <w:t xml:space="preserve"> </w:t>
      </w:r>
      <w:proofErr w:type="spellStart"/>
      <w:r w:rsidR="002E2606" w:rsidRPr="00BE48EF">
        <w:rPr>
          <w:rFonts w:ascii="MyriadPro-Regular" w:hAnsi="MyriadPro-Regular" w:cs="Arial"/>
          <w:sz w:val="20"/>
          <w:szCs w:val="20"/>
        </w:rPr>
        <w:t>тн</w:t>
      </w:r>
      <w:proofErr w:type="spellEnd"/>
      <w:r w:rsidR="002E2606" w:rsidRPr="00BE48EF">
        <w:rPr>
          <w:rFonts w:ascii="MyriadPro-Regular" w:hAnsi="MyriadPro-Regular" w:cs="Arial"/>
          <w:sz w:val="20"/>
          <w:szCs w:val="20"/>
        </w:rPr>
        <w:t>. и до 24</w:t>
      </w:r>
      <w:r w:rsidR="00E84033" w:rsidRPr="00BE48EF">
        <w:rPr>
          <w:rFonts w:ascii="MyriadPro-Regular" w:hAnsi="MyriadPro-Regular" w:cs="Arial"/>
          <w:sz w:val="20"/>
          <w:szCs w:val="20"/>
        </w:rPr>
        <w:t xml:space="preserve"> </w:t>
      </w:r>
      <w:proofErr w:type="spellStart"/>
      <w:r w:rsidR="00E84033" w:rsidRPr="00BE48EF">
        <w:rPr>
          <w:rFonts w:ascii="MyriadPro-Regular" w:hAnsi="MyriadPro-Regular" w:cs="Arial"/>
          <w:sz w:val="20"/>
          <w:szCs w:val="20"/>
        </w:rPr>
        <w:t>тн</w:t>
      </w:r>
      <w:proofErr w:type="spellEnd"/>
      <w:r w:rsidR="00E84033" w:rsidRPr="00BE48EF">
        <w:rPr>
          <w:rFonts w:ascii="MyriadPro-Regular" w:hAnsi="MyriadPro-Regular" w:cs="Arial"/>
          <w:sz w:val="20"/>
          <w:szCs w:val="20"/>
        </w:rPr>
        <w:t xml:space="preserve">. оплачивается дополнительно в соответствии с </w:t>
      </w:r>
      <w:r w:rsidR="00E84033" w:rsidRPr="00BE48EF">
        <w:rPr>
          <w:rFonts w:ascii="MyriadPro-Regular" w:hAnsi="MyriadPro-Regular" w:cs="Arial"/>
          <w:color w:val="3366FF"/>
          <w:sz w:val="20"/>
          <w:szCs w:val="20"/>
          <w:u w:val="single"/>
        </w:rPr>
        <w:t>Тарифной картой</w:t>
      </w:r>
      <w:r w:rsidR="00E84033" w:rsidRPr="00BE48EF">
        <w:rPr>
          <w:rFonts w:ascii="MyriadPro-Regular" w:hAnsi="MyriadPro-Regular" w:cs="Arial"/>
          <w:sz w:val="20"/>
          <w:szCs w:val="20"/>
        </w:rPr>
        <w:t xml:space="preserve">. </w:t>
      </w:r>
      <w:r w:rsidR="007621B5" w:rsidRPr="00BE48EF">
        <w:rPr>
          <w:rFonts w:ascii="MyriadPro-Regular" w:hAnsi="MyriadPro-Regular" w:cs="Arial"/>
          <w:sz w:val="20"/>
          <w:szCs w:val="20"/>
        </w:rPr>
        <w:t xml:space="preserve">Фактический вес устанавливается </w:t>
      </w:r>
      <w:r w:rsidR="00E84033" w:rsidRPr="00BE48EF">
        <w:rPr>
          <w:rFonts w:ascii="MyriadPro-Regular" w:hAnsi="MyriadPro-Regular" w:cs="Times New Roman"/>
          <w:sz w:val="20"/>
          <w:szCs w:val="20"/>
        </w:rPr>
        <w:t xml:space="preserve">при расхождении веса </w:t>
      </w:r>
      <w:r w:rsidR="007621B5" w:rsidRPr="00BE48EF">
        <w:rPr>
          <w:rFonts w:ascii="MyriadPro-Regular" w:hAnsi="MyriadPro-Regular" w:cs="Arial"/>
          <w:sz w:val="20"/>
          <w:szCs w:val="20"/>
        </w:rPr>
        <w:t>на основании документов (</w:t>
      </w:r>
      <w:proofErr w:type="spellStart"/>
      <w:r w:rsidR="007621B5" w:rsidRPr="00BE48EF">
        <w:rPr>
          <w:rFonts w:ascii="MyriadPro-Regular" w:hAnsi="MyriadPro-Regular" w:cs="Arial"/>
          <w:sz w:val="20"/>
          <w:szCs w:val="20"/>
        </w:rPr>
        <w:t>ТрН</w:t>
      </w:r>
      <w:proofErr w:type="spellEnd"/>
      <w:r w:rsidR="007621B5" w:rsidRPr="00BE48EF">
        <w:rPr>
          <w:rFonts w:ascii="MyriadPro-Regular" w:hAnsi="MyriadPro-Regular" w:cs="Arial"/>
          <w:sz w:val="20"/>
          <w:szCs w:val="20"/>
        </w:rPr>
        <w:t>) за печатью и подписью ответ</w:t>
      </w:r>
      <w:r w:rsidR="00E84033" w:rsidRPr="00BE48EF">
        <w:rPr>
          <w:rFonts w:ascii="MyriadPro-Regular" w:hAnsi="MyriadPro-Regular" w:cs="Arial"/>
          <w:sz w:val="20"/>
          <w:szCs w:val="20"/>
        </w:rPr>
        <w:t xml:space="preserve">ственного </w:t>
      </w:r>
      <w:r w:rsidR="00A91BDB" w:rsidRPr="00BE48EF">
        <w:rPr>
          <w:rFonts w:ascii="MyriadPro-Regular" w:hAnsi="MyriadPro-Regular" w:cs="Arial"/>
          <w:sz w:val="20"/>
          <w:szCs w:val="20"/>
        </w:rPr>
        <w:t xml:space="preserve">лица грузоотправителя и Заявки или средствами объективного контроля. ВИТА24 оставляет за собой право проверки фактического веса на любой стадии перевозки. </w:t>
      </w:r>
      <w:r w:rsidR="00E84033" w:rsidRPr="00BE48EF">
        <w:rPr>
          <w:rFonts w:ascii="MyriadPro-Regular" w:hAnsi="MyriadPro-Regular" w:cs="Times New Roman"/>
          <w:sz w:val="20"/>
          <w:szCs w:val="20"/>
        </w:rPr>
        <w:t xml:space="preserve">Использование опции позволяет Клиенту/грузоотправителю оплатить сбор за дополнительный вес по сниженным тарифам, из расчета </w:t>
      </w:r>
      <w:r w:rsidR="00E84033" w:rsidRPr="00BE48EF">
        <w:rPr>
          <w:rFonts w:ascii="MyriadPro-Regular" w:hAnsi="MyriadPro-Regular" w:cs="Times New Roman"/>
          <w:b/>
          <w:color w:val="FF0000"/>
          <w:sz w:val="20"/>
          <w:szCs w:val="20"/>
        </w:rPr>
        <w:t xml:space="preserve">500 руб. </w:t>
      </w:r>
      <w:r w:rsidR="00E84033" w:rsidRPr="00BE48EF">
        <w:rPr>
          <w:rFonts w:ascii="MyriadPro-Regular" w:hAnsi="MyriadPro-Regular" w:cs="Times New Roman"/>
          <w:sz w:val="20"/>
          <w:szCs w:val="20"/>
        </w:rPr>
        <w:t xml:space="preserve">за каждую тонну свыше 18 </w:t>
      </w:r>
      <w:proofErr w:type="spellStart"/>
      <w:r w:rsidR="00E84033" w:rsidRPr="00BE48EF">
        <w:rPr>
          <w:rFonts w:ascii="MyriadPro-Regular" w:hAnsi="MyriadPro-Regular" w:cs="Times New Roman"/>
          <w:sz w:val="20"/>
          <w:szCs w:val="20"/>
        </w:rPr>
        <w:t>тн</w:t>
      </w:r>
      <w:proofErr w:type="spellEnd"/>
      <w:r w:rsidR="00E84033" w:rsidRPr="00BE48EF">
        <w:rPr>
          <w:rFonts w:ascii="MyriadPro-Regular" w:hAnsi="MyriadPro-Regular" w:cs="Times New Roman"/>
          <w:sz w:val="20"/>
          <w:szCs w:val="20"/>
        </w:rPr>
        <w:t xml:space="preserve">. и до 20 </w:t>
      </w:r>
      <w:proofErr w:type="spellStart"/>
      <w:r w:rsidR="00E84033" w:rsidRPr="00BE48EF">
        <w:rPr>
          <w:rFonts w:ascii="MyriadPro-Regular" w:hAnsi="MyriadPro-Regular" w:cs="Times New Roman"/>
          <w:sz w:val="20"/>
          <w:szCs w:val="20"/>
        </w:rPr>
        <w:t>тн</w:t>
      </w:r>
      <w:proofErr w:type="spellEnd"/>
      <w:r w:rsidR="00E84033" w:rsidRPr="00BE48EF">
        <w:rPr>
          <w:rFonts w:ascii="MyriadPro-Regular" w:hAnsi="MyriadPro-Regular" w:cs="Times New Roman"/>
          <w:sz w:val="20"/>
          <w:szCs w:val="20"/>
        </w:rPr>
        <w:t xml:space="preserve">.; </w:t>
      </w:r>
      <w:r w:rsidR="00E84033" w:rsidRPr="00BE48EF">
        <w:rPr>
          <w:rFonts w:ascii="MyriadPro-Regular" w:hAnsi="MyriadPro-Regular" w:cs="Times New Roman"/>
          <w:b/>
          <w:color w:val="FF0000"/>
          <w:sz w:val="20"/>
          <w:szCs w:val="20"/>
        </w:rPr>
        <w:t>1000 руб.</w:t>
      </w:r>
      <w:r w:rsidR="00E84033" w:rsidRPr="00BE48EF">
        <w:rPr>
          <w:rFonts w:ascii="MyriadPro-Regular" w:hAnsi="MyriadPro-Regular" w:cs="Times New Roman"/>
          <w:sz w:val="20"/>
          <w:szCs w:val="20"/>
        </w:rPr>
        <w:t xml:space="preserve"> от 20тн. и до 24 </w:t>
      </w:r>
      <w:proofErr w:type="spellStart"/>
      <w:r w:rsidR="00E84033" w:rsidRPr="00BE48EF">
        <w:rPr>
          <w:rFonts w:ascii="MyriadPro-Regular" w:hAnsi="MyriadPro-Regular" w:cs="Times New Roman"/>
          <w:sz w:val="20"/>
          <w:szCs w:val="20"/>
        </w:rPr>
        <w:t>тн</w:t>
      </w:r>
      <w:proofErr w:type="spellEnd"/>
      <w:r w:rsidR="00E84033" w:rsidRPr="00BE48EF">
        <w:rPr>
          <w:rFonts w:ascii="MyriadPro-Regular" w:hAnsi="MyriadPro-Regular" w:cs="Times New Roman"/>
          <w:sz w:val="20"/>
          <w:szCs w:val="20"/>
        </w:rPr>
        <w:t>.</w:t>
      </w:r>
    </w:p>
    <w:p w:rsidR="00E84033" w:rsidRPr="00BE48EF" w:rsidRDefault="00E84033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sz w:val="20"/>
          <w:szCs w:val="20"/>
        </w:rPr>
      </w:pPr>
    </w:p>
    <w:p w:rsidR="00E84033" w:rsidRPr="00BE48EF" w:rsidRDefault="00E84033" w:rsidP="00BE48EF">
      <w:pPr>
        <w:rPr>
          <w:rFonts w:ascii="MyriadPro-Regular" w:hAnsi="MyriadPro-Regular" w:cs="Times New Roman"/>
          <w:sz w:val="18"/>
          <w:szCs w:val="18"/>
        </w:rPr>
      </w:pPr>
      <w:r w:rsidRPr="00BE48EF">
        <w:rPr>
          <w:rFonts w:ascii="MyriadPro-Regular" w:hAnsi="MyriadPro-Regular" w:cs="Times New Roman"/>
          <w:sz w:val="18"/>
          <w:szCs w:val="18"/>
        </w:rPr>
        <w:t xml:space="preserve">Порядок расчета: При оформлении заявки в поле опции «Платный вес от 18тн. до 20 </w:t>
      </w:r>
      <w:proofErr w:type="spellStart"/>
      <w:r w:rsidRPr="00BE48EF">
        <w:rPr>
          <w:rFonts w:ascii="MyriadPro-Regular" w:hAnsi="MyriadPro-Regular" w:cs="Times New Roman"/>
          <w:sz w:val="18"/>
          <w:szCs w:val="18"/>
        </w:rPr>
        <w:t>тн</w:t>
      </w:r>
      <w:proofErr w:type="spellEnd"/>
      <w:r w:rsidRPr="00BE48EF">
        <w:rPr>
          <w:rFonts w:ascii="MyriadPro-Regular" w:hAnsi="MyriadPro-Regular" w:cs="Times New Roman"/>
          <w:sz w:val="18"/>
          <w:szCs w:val="18"/>
        </w:rPr>
        <w:t xml:space="preserve">» указывается количество опций </w:t>
      </w:r>
      <w:r w:rsidR="008E0ED2" w:rsidRPr="00BE48EF">
        <w:rPr>
          <w:rFonts w:ascii="MyriadPro-Regular" w:hAnsi="MyriadPro-Regular" w:cs="Times New Roman"/>
          <w:sz w:val="18"/>
          <w:szCs w:val="18"/>
        </w:rPr>
        <w:t>1, 2 и после перемножения добавляется к базовому тарифу;</w:t>
      </w:r>
    </w:p>
    <w:p w:rsidR="008E0ED2" w:rsidRPr="00BE48EF" w:rsidRDefault="008E0ED2" w:rsidP="00BE48EF">
      <w:pPr>
        <w:rPr>
          <w:rFonts w:ascii="MyriadPro-Regular" w:hAnsi="MyriadPro-Regular" w:cs="Times New Roman"/>
          <w:sz w:val="18"/>
          <w:szCs w:val="18"/>
          <w:lang w:val="en-US"/>
        </w:rPr>
      </w:pPr>
      <w:r w:rsidRPr="00BE48EF">
        <w:rPr>
          <w:rFonts w:ascii="MyriadPro-Regular" w:hAnsi="MyriadPro-Regular" w:cs="Times New Roman"/>
          <w:sz w:val="18"/>
          <w:szCs w:val="18"/>
        </w:rPr>
        <w:t xml:space="preserve">При оформлении заявки в поле опции «Платный вес от 20 </w:t>
      </w:r>
      <w:proofErr w:type="spellStart"/>
      <w:r w:rsidRPr="00BE48EF">
        <w:rPr>
          <w:rFonts w:ascii="MyriadPro-Regular" w:hAnsi="MyriadPro-Regular" w:cs="Times New Roman"/>
          <w:sz w:val="18"/>
          <w:szCs w:val="18"/>
        </w:rPr>
        <w:t>тн</w:t>
      </w:r>
      <w:proofErr w:type="spellEnd"/>
      <w:r w:rsidRPr="00BE48EF">
        <w:rPr>
          <w:rFonts w:ascii="MyriadPro-Regular" w:hAnsi="MyriadPro-Regular" w:cs="Times New Roman"/>
          <w:sz w:val="18"/>
          <w:szCs w:val="18"/>
        </w:rPr>
        <w:t xml:space="preserve">. до 24 </w:t>
      </w:r>
      <w:proofErr w:type="spellStart"/>
      <w:r w:rsidRPr="00BE48EF">
        <w:rPr>
          <w:rFonts w:ascii="MyriadPro-Regular" w:hAnsi="MyriadPro-Regular" w:cs="Times New Roman"/>
          <w:sz w:val="18"/>
          <w:szCs w:val="18"/>
        </w:rPr>
        <w:t>тн</w:t>
      </w:r>
      <w:proofErr w:type="spellEnd"/>
      <w:r w:rsidRPr="00BE48EF">
        <w:rPr>
          <w:rFonts w:ascii="MyriadPro-Regular" w:hAnsi="MyriadPro-Regular" w:cs="Times New Roman"/>
          <w:sz w:val="18"/>
          <w:szCs w:val="18"/>
        </w:rPr>
        <w:t>» указывается количество опций 1, 2, 3, 4 и после перемножения добавляется к базовому тарифу;</w:t>
      </w:r>
    </w:p>
    <w:p w:rsidR="007621B5" w:rsidRPr="00BE48EF" w:rsidRDefault="007621B5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b/>
          <w:color w:val="0000FF"/>
          <w:lang w:val="en-US"/>
        </w:rPr>
      </w:pPr>
    </w:p>
    <w:p w:rsidR="00F652C5" w:rsidRPr="00BE48EF" w:rsidRDefault="00A7721B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>22</w:t>
      </w:r>
      <w:r w:rsidR="00924D5F"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 xml:space="preserve">. </w:t>
      </w:r>
      <w:proofErr w:type="spellStart"/>
      <w:r w:rsidR="000C2580"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>Опасныий</w:t>
      </w:r>
      <w:proofErr w:type="spellEnd"/>
      <w:r w:rsidR="000C2580"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 xml:space="preserve"> груз</w:t>
      </w:r>
      <w:r w:rsidR="000C2580" w:rsidRPr="00BE48EF">
        <w:rPr>
          <w:rFonts w:ascii="MyriadPro-Regular" w:hAnsi="MyriadPro-Regular" w:cs="Times New Roman"/>
          <w:color w:val="FFFFFF" w:themeColor="background1"/>
          <w:sz w:val="20"/>
          <w:szCs w:val="20"/>
        </w:rPr>
        <w:t xml:space="preserve"> </w:t>
      </w:r>
      <w:r w:rsidR="001C78FD" w:rsidRPr="00BE48EF">
        <w:rPr>
          <w:rFonts w:ascii="MyriadPro-Regular" w:hAnsi="MyriadPro-Regular" w:cs="Times New Roman"/>
          <w:color w:val="FFFFFF" w:themeColor="background1"/>
          <w:sz w:val="20"/>
          <w:szCs w:val="20"/>
        </w:rPr>
        <w:t xml:space="preserve"> </w:t>
      </w:r>
    </w:p>
    <w:p w:rsidR="000C2580" w:rsidRPr="00BE48EF" w:rsidRDefault="002E2606" w:rsidP="00BE48EF">
      <w:pPr>
        <w:widowControl w:val="0"/>
        <w:autoSpaceDE w:val="0"/>
        <w:autoSpaceDN w:val="0"/>
        <w:adjustRightInd w:val="0"/>
        <w:rPr>
          <w:rFonts w:ascii="MyriadPro-Regular" w:hAnsi="MyriadPro-Regular" w:cs="Arial"/>
          <w:sz w:val="20"/>
          <w:szCs w:val="20"/>
        </w:rPr>
      </w:pPr>
      <w:r w:rsidRPr="00BE48EF">
        <w:rPr>
          <w:rFonts w:ascii="MyriadPro-Regular" w:hAnsi="MyriadPro-Regular" w:cs="Times New Roman"/>
          <w:sz w:val="20"/>
          <w:szCs w:val="20"/>
        </w:rPr>
        <w:t>Для перевозки опасного груза</w:t>
      </w:r>
      <w:r w:rsidRPr="00BE48EF">
        <w:rPr>
          <w:rFonts w:ascii="MyriadPro-Regular" w:hAnsi="MyriadPro-Regular" w:cs="Arial"/>
          <w:sz w:val="20"/>
          <w:szCs w:val="20"/>
        </w:rPr>
        <w:t xml:space="preserve"> </w:t>
      </w:r>
      <w:r w:rsidR="000C2580" w:rsidRPr="00BE48EF">
        <w:rPr>
          <w:rFonts w:ascii="MyriadPro-Regular" w:hAnsi="MyriadPro-Regular" w:cs="Arial"/>
          <w:sz w:val="20"/>
          <w:szCs w:val="20"/>
        </w:rPr>
        <w:t xml:space="preserve">необходимо оформление Декларации опасного груза. </w:t>
      </w:r>
      <w:r w:rsidR="00E84033" w:rsidRPr="00BE48EF">
        <w:rPr>
          <w:rFonts w:ascii="MyriadPro-Regular" w:hAnsi="MyriadPro-Regular" w:cs="Arial"/>
          <w:sz w:val="20"/>
          <w:szCs w:val="20"/>
        </w:rPr>
        <w:t>Сбор</w:t>
      </w:r>
      <w:r w:rsidR="000C2580" w:rsidRPr="00BE48EF">
        <w:rPr>
          <w:rFonts w:ascii="MyriadPro-Regular" w:hAnsi="MyriadPro-Regular" w:cs="Arial"/>
          <w:sz w:val="20"/>
          <w:szCs w:val="20"/>
        </w:rPr>
        <w:t xml:space="preserve"> з</w:t>
      </w:r>
      <w:r w:rsidR="002B2EE8" w:rsidRPr="00BE48EF">
        <w:rPr>
          <w:rFonts w:ascii="MyriadPro-Regular" w:hAnsi="MyriadPro-Regular" w:cs="Arial"/>
          <w:sz w:val="20"/>
          <w:szCs w:val="20"/>
        </w:rPr>
        <w:t xml:space="preserve">а оформление составит </w:t>
      </w:r>
      <w:r w:rsidR="002B2EE8" w:rsidRPr="00BE48EF">
        <w:rPr>
          <w:rFonts w:ascii="MyriadPro-Regular" w:hAnsi="MyriadPro-Regular" w:cs="Arial"/>
          <w:b/>
          <w:color w:val="FF0000"/>
          <w:sz w:val="20"/>
          <w:szCs w:val="20"/>
        </w:rPr>
        <w:t>6 500 руб</w:t>
      </w:r>
      <w:r w:rsidR="000C2580" w:rsidRPr="00BE48EF">
        <w:rPr>
          <w:rFonts w:ascii="MyriadPro-Regular" w:hAnsi="MyriadPro-Regular" w:cs="Arial"/>
          <w:b/>
          <w:color w:val="FF0000"/>
          <w:sz w:val="20"/>
          <w:szCs w:val="20"/>
        </w:rPr>
        <w:t>.</w:t>
      </w:r>
      <w:r w:rsidR="000C2580" w:rsidRPr="00BE48EF">
        <w:rPr>
          <w:rFonts w:ascii="MyriadPro-Regular" w:hAnsi="MyriadPro-Regular" w:cs="Arial"/>
          <w:sz w:val="20"/>
          <w:szCs w:val="20"/>
        </w:rPr>
        <w:t xml:space="preserve"> В</w:t>
      </w:r>
      <w:r w:rsidRPr="00BE48EF">
        <w:rPr>
          <w:rFonts w:ascii="MyriadPro-Regular" w:hAnsi="MyriadPro-Regular" w:cs="Arial"/>
          <w:sz w:val="20"/>
          <w:szCs w:val="20"/>
        </w:rPr>
        <w:t xml:space="preserve"> случае отсутствия оформленно</w:t>
      </w:r>
      <w:r w:rsidRPr="00BE48EF">
        <w:rPr>
          <w:rFonts w:ascii="MyriadPro-Regular" w:hAnsi="MyriadPro-Regular" w:cs="Times New Roman"/>
          <w:sz w:val="20"/>
          <w:szCs w:val="20"/>
        </w:rPr>
        <w:t xml:space="preserve">й </w:t>
      </w:r>
      <w:r w:rsidR="000C2580" w:rsidRPr="00BE48EF">
        <w:rPr>
          <w:rFonts w:ascii="MyriadPro-Regular" w:hAnsi="MyriadPro-Regular" w:cs="Arial"/>
          <w:sz w:val="20"/>
          <w:szCs w:val="20"/>
        </w:rPr>
        <w:t>Декларации опасного груза взимает</w:t>
      </w:r>
      <w:r w:rsidR="002B2EE8" w:rsidRPr="00BE48EF">
        <w:rPr>
          <w:rFonts w:ascii="MyriadPro-Regular" w:hAnsi="MyriadPro-Regular" w:cs="Arial"/>
          <w:sz w:val="20"/>
          <w:szCs w:val="20"/>
        </w:rPr>
        <w:t xml:space="preserve">ся штраф в размере </w:t>
      </w:r>
      <w:r w:rsidR="002B2EE8" w:rsidRPr="00BE48EF">
        <w:rPr>
          <w:rFonts w:ascii="MyriadPro-Regular" w:hAnsi="MyriadPro-Regular" w:cs="Arial"/>
          <w:b/>
          <w:color w:val="FF0000"/>
          <w:sz w:val="20"/>
          <w:szCs w:val="20"/>
        </w:rPr>
        <w:t>15 000 руб.</w:t>
      </w:r>
      <w:r w:rsidR="000C2580" w:rsidRPr="00BE48EF">
        <w:rPr>
          <w:rFonts w:ascii="MyriadPro-Regular" w:hAnsi="MyriadPro-Regular" w:cs="Arial"/>
          <w:b/>
          <w:color w:val="FF0000"/>
          <w:sz w:val="20"/>
          <w:szCs w:val="20"/>
        </w:rPr>
        <w:t xml:space="preserve"> </w:t>
      </w:r>
    </w:p>
    <w:p w:rsidR="00F652C5" w:rsidRPr="00BE48EF" w:rsidRDefault="00F652C5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b/>
          <w:color w:val="333233"/>
        </w:rPr>
      </w:pPr>
    </w:p>
    <w:p w:rsidR="00F652C5" w:rsidRPr="00BE48EF" w:rsidRDefault="00A7721B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</w:rPr>
        <w:t>23</w:t>
      </w:r>
      <w:r w:rsidR="00AC7124"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>. Подготовка ТС для погрузки/выгрузки</w:t>
      </w:r>
      <w:r w:rsidR="00AC7124" w:rsidRPr="00BE48EF">
        <w:rPr>
          <w:rFonts w:ascii="MyriadPro-Regular" w:hAnsi="MyriadPro-Regular" w:cs="Times New Roman"/>
          <w:color w:val="FFFFFF" w:themeColor="background1"/>
          <w:sz w:val="20"/>
          <w:szCs w:val="20"/>
        </w:rPr>
        <w:t xml:space="preserve">  </w:t>
      </w:r>
    </w:p>
    <w:p w:rsidR="00AC7124" w:rsidRPr="00BE48EF" w:rsidRDefault="002E2606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sz w:val="20"/>
          <w:szCs w:val="20"/>
        </w:rPr>
      </w:pPr>
      <w:r w:rsidRPr="00BE48EF">
        <w:rPr>
          <w:rFonts w:ascii="MyriadPro-Regular" w:hAnsi="MyriadPro-Regular" w:cs="Arial"/>
          <w:sz w:val="20"/>
          <w:szCs w:val="20"/>
        </w:rPr>
        <w:t>Тарифы подразумевают загрузку</w:t>
      </w:r>
      <w:r w:rsidR="00A91BDB" w:rsidRPr="00BE48EF">
        <w:rPr>
          <w:rFonts w:ascii="MyriadPro-Regular" w:hAnsi="MyriadPro-Regular" w:cs="Arial"/>
          <w:sz w:val="20"/>
          <w:szCs w:val="20"/>
        </w:rPr>
        <w:t xml:space="preserve"> и выгрузку</w:t>
      </w:r>
      <w:r w:rsidRPr="00BE48EF">
        <w:rPr>
          <w:rFonts w:ascii="MyriadPro-Regular" w:hAnsi="MyriadPro-Regular" w:cs="Arial"/>
          <w:sz w:val="20"/>
          <w:szCs w:val="20"/>
        </w:rPr>
        <w:t xml:space="preserve">  </w:t>
      </w:r>
      <w:r w:rsidR="00A91BDB" w:rsidRPr="00BE48EF">
        <w:rPr>
          <w:rFonts w:ascii="MyriadPro-Regular" w:hAnsi="MyriadPro-Regular" w:cs="Arial"/>
          <w:sz w:val="20"/>
          <w:szCs w:val="20"/>
        </w:rPr>
        <w:t>грузов в автомобиль средствами механизации ПРР</w:t>
      </w:r>
      <w:r w:rsidRPr="00BE48EF">
        <w:rPr>
          <w:rFonts w:ascii="MyriadPro-Regular" w:hAnsi="MyriadPro-Regular" w:cs="Arial"/>
          <w:sz w:val="20"/>
          <w:szCs w:val="20"/>
        </w:rPr>
        <w:t xml:space="preserve">, </w:t>
      </w:r>
      <w:r w:rsidR="00A91BDB" w:rsidRPr="00BE48EF">
        <w:rPr>
          <w:rFonts w:ascii="MyriadPro-Regular" w:hAnsi="MyriadPro-Regular" w:cs="Arial"/>
          <w:sz w:val="20"/>
          <w:szCs w:val="20"/>
        </w:rPr>
        <w:t xml:space="preserve">при этом грузы </w:t>
      </w:r>
      <w:r w:rsidRPr="00BE48EF">
        <w:rPr>
          <w:rFonts w:ascii="MyriadPro-Regular" w:hAnsi="MyriadPro-Regular" w:cs="Arial"/>
          <w:sz w:val="20"/>
          <w:szCs w:val="20"/>
        </w:rPr>
        <w:t>упакован</w:t>
      </w:r>
      <w:r w:rsidR="00A91BDB" w:rsidRPr="00BE48EF">
        <w:rPr>
          <w:rFonts w:ascii="MyriadPro-Regular" w:hAnsi="MyriadPro-Regular" w:cs="Arial"/>
          <w:sz w:val="20"/>
          <w:szCs w:val="20"/>
        </w:rPr>
        <w:t>ы заранее</w:t>
      </w:r>
      <w:r w:rsidRPr="00BE48EF">
        <w:rPr>
          <w:rFonts w:ascii="MyriadPro-Regular" w:hAnsi="MyriadPro-Regular" w:cs="Arial"/>
          <w:sz w:val="20"/>
          <w:szCs w:val="20"/>
        </w:rPr>
        <w:t xml:space="preserve"> на стандартные паллеты. В случаях, если габариты груза не позволяют погрузить ТС через задние ворота и требуется </w:t>
      </w:r>
      <w:proofErr w:type="spellStart"/>
      <w:r w:rsidRPr="00BE48EF">
        <w:rPr>
          <w:rFonts w:ascii="MyriadPro-Regular" w:hAnsi="MyriadPro-Regular" w:cs="Arial"/>
          <w:sz w:val="20"/>
          <w:szCs w:val="20"/>
        </w:rPr>
        <w:t>растентовка</w:t>
      </w:r>
      <w:proofErr w:type="spellEnd"/>
      <w:r w:rsidRPr="00BE48EF">
        <w:rPr>
          <w:rFonts w:ascii="MyriadPro-Regular" w:hAnsi="MyriadPro-Regular" w:cs="Arial"/>
          <w:sz w:val="20"/>
          <w:szCs w:val="20"/>
        </w:rPr>
        <w:t xml:space="preserve"> (частичная или полная) </w:t>
      </w:r>
      <w:r w:rsidRPr="00BE48EF">
        <w:rPr>
          <w:rFonts w:ascii="MyriadPro-Regular" w:hAnsi="MyriadPro-Regular" w:cs="Times New Roman"/>
          <w:sz w:val="20"/>
          <w:szCs w:val="20"/>
        </w:rPr>
        <w:t>, такая подготовка к погрузке или к выгрузке оплачивается дополнительно</w:t>
      </w:r>
      <w:r w:rsidR="00A91BDB" w:rsidRPr="00BE48EF">
        <w:rPr>
          <w:rFonts w:ascii="MyriadPro-Regular" w:hAnsi="MyriadPro-Regular" w:cs="Times New Roman"/>
          <w:sz w:val="20"/>
          <w:szCs w:val="20"/>
        </w:rPr>
        <w:t>: опция «</w:t>
      </w:r>
      <w:proofErr w:type="spellStart"/>
      <w:r w:rsidR="00A91BDB" w:rsidRPr="00BE48EF">
        <w:rPr>
          <w:rFonts w:ascii="MyriadPro-Regular" w:hAnsi="MyriadPro-Regular" w:cs="Times New Roman"/>
          <w:sz w:val="20"/>
          <w:szCs w:val="20"/>
        </w:rPr>
        <w:t>растентовка</w:t>
      </w:r>
      <w:proofErr w:type="spellEnd"/>
      <w:r w:rsidR="00A91BDB" w:rsidRPr="00BE48EF">
        <w:rPr>
          <w:rFonts w:ascii="MyriadPro-Regular" w:hAnsi="MyriadPro-Regular" w:cs="Times New Roman"/>
          <w:sz w:val="20"/>
          <w:szCs w:val="20"/>
        </w:rPr>
        <w:t xml:space="preserve"> для погрузки бок»-</w:t>
      </w:r>
      <w:r w:rsidR="00A91BDB" w:rsidRPr="00BE48EF">
        <w:rPr>
          <w:rFonts w:ascii="MyriadPro-Regular" w:hAnsi="MyriadPro-Regular" w:cs="Times New Roman"/>
          <w:b/>
          <w:color w:val="FF0000"/>
          <w:sz w:val="20"/>
          <w:szCs w:val="20"/>
        </w:rPr>
        <w:t>500 руб.</w:t>
      </w:r>
      <w:r w:rsidR="00A91BDB" w:rsidRPr="00BE48EF">
        <w:rPr>
          <w:rFonts w:ascii="MyriadPro-Regular" w:hAnsi="MyriadPro-Regular" w:cs="Times New Roman"/>
          <w:sz w:val="20"/>
          <w:szCs w:val="20"/>
        </w:rPr>
        <w:t xml:space="preserve"> (для каждой погрузки или выгрузки). Для погрузки или выгрузки краном (через верх) опция «</w:t>
      </w:r>
      <w:proofErr w:type="spellStart"/>
      <w:r w:rsidR="00A91BDB" w:rsidRPr="00BE48EF">
        <w:rPr>
          <w:rFonts w:ascii="MyriadPro-Regular" w:hAnsi="MyriadPro-Regular" w:cs="Times New Roman"/>
          <w:sz w:val="20"/>
          <w:szCs w:val="20"/>
        </w:rPr>
        <w:t>растентовка</w:t>
      </w:r>
      <w:proofErr w:type="spellEnd"/>
      <w:r w:rsidR="00A91BDB" w:rsidRPr="00BE48EF">
        <w:rPr>
          <w:rFonts w:ascii="MyriadPro-Regular" w:hAnsi="MyriadPro-Regular" w:cs="Times New Roman"/>
          <w:sz w:val="20"/>
          <w:szCs w:val="20"/>
        </w:rPr>
        <w:t xml:space="preserve"> для погрузки верх» - </w:t>
      </w:r>
      <w:r w:rsidR="00A91BDB" w:rsidRPr="00BE48EF">
        <w:rPr>
          <w:rFonts w:ascii="MyriadPro-Regular" w:hAnsi="MyriadPro-Regular" w:cs="Times New Roman"/>
          <w:b/>
          <w:color w:val="FF0000"/>
          <w:sz w:val="20"/>
          <w:szCs w:val="20"/>
        </w:rPr>
        <w:t>1000 руб. (</w:t>
      </w:r>
      <w:r w:rsidR="00A91BDB" w:rsidRPr="00BE48EF">
        <w:rPr>
          <w:rFonts w:ascii="MyriadPro-Regular" w:hAnsi="MyriadPro-Regular" w:cs="Times New Roman"/>
          <w:sz w:val="20"/>
          <w:szCs w:val="20"/>
        </w:rPr>
        <w:t>для каждой погрузки или выгрузки).</w:t>
      </w:r>
    </w:p>
    <w:p w:rsidR="00F652C5" w:rsidRPr="00BE48EF" w:rsidRDefault="00F652C5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sz w:val="20"/>
          <w:szCs w:val="20"/>
        </w:rPr>
      </w:pPr>
    </w:p>
    <w:p w:rsidR="00F652C5" w:rsidRPr="00BE48EF" w:rsidRDefault="00A7721B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>24</w:t>
      </w:r>
      <w:r w:rsidR="00531780"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>. Крепление груз силами ВИТА24</w:t>
      </w:r>
      <w:r w:rsidR="001C78FD" w:rsidRPr="00BE48EF">
        <w:rPr>
          <w:rFonts w:ascii="MyriadPro-Regular" w:hAnsi="MyriadPro-Regular" w:cs="Times New Roman"/>
          <w:color w:val="FFFFFF" w:themeColor="background1"/>
          <w:sz w:val="20"/>
          <w:szCs w:val="20"/>
        </w:rPr>
        <w:t xml:space="preserve"> </w:t>
      </w:r>
    </w:p>
    <w:p w:rsidR="002E2606" w:rsidRPr="00BE48EF" w:rsidRDefault="00CA57E7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sz w:val="20"/>
          <w:szCs w:val="20"/>
        </w:rPr>
      </w:pPr>
      <w:r w:rsidRPr="00BE48EF">
        <w:rPr>
          <w:rFonts w:ascii="MyriadPro-Regular" w:hAnsi="MyriadPro-Regular" w:cs="Times New Roman"/>
          <w:sz w:val="20"/>
          <w:szCs w:val="20"/>
        </w:rPr>
        <w:t>Крепление груза при погрузке в ТС производится силами грузоотправителем с учетом требований стандартов (ГОСТ, ОСТ, ТУ и т.д.). Представитель ВИТА24 предписывает расположение груза в ТС и надежность крепления</w:t>
      </w:r>
      <w:r w:rsidR="00A91BDB" w:rsidRPr="00BE48EF">
        <w:rPr>
          <w:rFonts w:ascii="MyriadPro-Regular" w:hAnsi="MyriadPro-Regular" w:cs="Times New Roman"/>
          <w:sz w:val="20"/>
          <w:szCs w:val="20"/>
        </w:rPr>
        <w:t xml:space="preserve"> для ответственного за погрузку лица грузоотправителя</w:t>
      </w:r>
      <w:r w:rsidRPr="00BE48EF">
        <w:rPr>
          <w:rFonts w:ascii="MyriadPro-Regular" w:hAnsi="MyriadPro-Regular" w:cs="Times New Roman"/>
          <w:sz w:val="20"/>
          <w:szCs w:val="20"/>
        </w:rPr>
        <w:t>. В случае, если требования представителя ВИТА24 грузоотправителем не исполняются, груз к перевозке не принимается. При отсутствии у грузоотправителя возможности самостоятельно закрепить груз в ТС для целей безопасной перевозки по дорогам общего пользования, груз будет укреплен силами ВИТА24. Такая услуг</w:t>
      </w:r>
      <w:r w:rsidR="00A91BDB" w:rsidRPr="00BE48EF">
        <w:rPr>
          <w:rFonts w:ascii="MyriadPro-Regular" w:hAnsi="MyriadPro-Regular" w:cs="Times New Roman"/>
          <w:sz w:val="20"/>
          <w:szCs w:val="20"/>
        </w:rPr>
        <w:t xml:space="preserve">а оказывается на платной основе. За крепление груза предусмотрен сбор </w:t>
      </w:r>
      <w:r w:rsidR="00A91BDB" w:rsidRPr="00BE48EF">
        <w:rPr>
          <w:rFonts w:ascii="MyriadPro-Regular" w:hAnsi="MyriadPro-Regular" w:cs="Times New Roman"/>
          <w:b/>
          <w:color w:val="FF0000"/>
          <w:sz w:val="20"/>
          <w:szCs w:val="20"/>
        </w:rPr>
        <w:t>1500 руб.</w:t>
      </w:r>
      <w:r w:rsidR="00A91BDB" w:rsidRPr="00BE48EF">
        <w:rPr>
          <w:rFonts w:ascii="MyriadPro-Regular" w:hAnsi="MyriadPro-Regular" w:cs="Times New Roman"/>
          <w:sz w:val="20"/>
          <w:szCs w:val="20"/>
        </w:rPr>
        <w:t xml:space="preserve"> За каждую точку крепления груза -</w:t>
      </w:r>
      <w:r w:rsidR="00A91BDB" w:rsidRPr="00BE48EF">
        <w:rPr>
          <w:rFonts w:ascii="MyriadPro-Regular" w:hAnsi="MyriadPro-Regular" w:cs="Times New Roman"/>
          <w:b/>
          <w:color w:val="FF0000"/>
          <w:sz w:val="20"/>
          <w:szCs w:val="20"/>
        </w:rPr>
        <w:t>50 руб.</w:t>
      </w:r>
    </w:p>
    <w:p w:rsidR="00F652C5" w:rsidRPr="00BE48EF" w:rsidRDefault="00F652C5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b/>
          <w:color w:val="0000FF"/>
        </w:rPr>
      </w:pPr>
    </w:p>
    <w:p w:rsidR="00F652C5" w:rsidRPr="00BE48EF" w:rsidRDefault="00A7721B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>25</w:t>
      </w:r>
      <w:r w:rsidR="00675FEB" w:rsidRPr="00BE48EF">
        <w:rPr>
          <w:rFonts w:ascii="MyriadPro-Regular" w:hAnsi="MyriadPro-Regular" w:cs="Times New Roman"/>
          <w:color w:val="FFFFFF" w:themeColor="background1"/>
          <w:sz w:val="20"/>
          <w:szCs w:val="20"/>
          <w:highlight w:val="darkBlue"/>
        </w:rPr>
        <w:t>. Очистка погрузочного пространства от мусора, утилизация невостребованной упаковки или средств крепления</w:t>
      </w:r>
      <w:r w:rsidR="001C78FD" w:rsidRPr="00BE48EF">
        <w:rPr>
          <w:rFonts w:ascii="MyriadPro-Regular" w:hAnsi="MyriadPro-Regular" w:cs="Times New Roman"/>
          <w:color w:val="FFFFFF" w:themeColor="background1"/>
          <w:sz w:val="20"/>
          <w:szCs w:val="20"/>
        </w:rPr>
        <w:t xml:space="preserve"> </w:t>
      </w:r>
    </w:p>
    <w:p w:rsidR="00CA57E7" w:rsidRPr="00BE48EF" w:rsidRDefault="00CA57E7" w:rsidP="00BE48EF">
      <w:pPr>
        <w:widowControl w:val="0"/>
        <w:autoSpaceDE w:val="0"/>
        <w:autoSpaceDN w:val="0"/>
        <w:adjustRightInd w:val="0"/>
        <w:rPr>
          <w:rFonts w:ascii="MyriadPro-Regular" w:hAnsi="MyriadPro-Regular" w:cs="Times New Roman"/>
          <w:sz w:val="20"/>
          <w:szCs w:val="20"/>
          <w:lang w:val="en-US"/>
        </w:rPr>
      </w:pPr>
      <w:r w:rsidRPr="00BE48EF">
        <w:rPr>
          <w:rFonts w:ascii="MyriadPro-Regular" w:hAnsi="MyriadPro-Regular" w:cs="Times New Roman"/>
          <w:sz w:val="20"/>
          <w:szCs w:val="20"/>
        </w:rPr>
        <w:t>После выгрузки погрузочного пространства ТС должно быть о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чищено</w:t>
      </w:r>
      <w:proofErr w:type="spellEnd"/>
      <w:r w:rsidR="00A91BDB"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(</w:t>
      </w:r>
      <w:proofErr w:type="spellStart"/>
      <w:r w:rsidR="00A91BDB" w:rsidRPr="00BE48EF">
        <w:rPr>
          <w:rFonts w:ascii="MyriadPro-Regular" w:hAnsi="MyriadPro-Regular" w:cs="Times New Roman"/>
          <w:sz w:val="20"/>
          <w:szCs w:val="20"/>
          <w:lang w:val="en-US"/>
        </w:rPr>
        <w:t>продизенфицировано</w:t>
      </w:r>
      <w:proofErr w:type="spellEnd"/>
      <w:r w:rsidR="00A91BDB" w:rsidRPr="00BE48EF">
        <w:rPr>
          <w:rFonts w:ascii="MyriadPro-Regular" w:hAnsi="MyriadPro-Regular" w:cs="Times New Roman"/>
          <w:sz w:val="20"/>
          <w:szCs w:val="20"/>
          <w:lang w:val="en-US"/>
        </w:rPr>
        <w:t>)</w:t>
      </w:r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силами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r w:rsidR="00A91BDB"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и </w:t>
      </w:r>
      <w:proofErr w:type="spellStart"/>
      <w:r w:rsidR="00A91BDB" w:rsidRPr="00BE48EF">
        <w:rPr>
          <w:rFonts w:ascii="MyriadPro-Regular" w:hAnsi="MyriadPro-Regular" w:cs="Times New Roman"/>
          <w:sz w:val="20"/>
          <w:szCs w:val="20"/>
          <w:lang w:val="en-US"/>
        </w:rPr>
        <w:t>за</w:t>
      </w:r>
      <w:proofErr w:type="spellEnd"/>
      <w:r w:rsidR="00A91BDB"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="00A91BDB" w:rsidRPr="00BE48EF">
        <w:rPr>
          <w:rFonts w:ascii="MyriadPro-Regular" w:hAnsi="MyriadPro-Regular" w:cs="Times New Roman"/>
          <w:sz w:val="20"/>
          <w:szCs w:val="20"/>
          <w:lang w:val="en-US"/>
        </w:rPr>
        <w:t>счет</w:t>
      </w:r>
      <w:proofErr w:type="spellEnd"/>
      <w:r w:rsidR="00A91BDB"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="00A91BDB" w:rsidRPr="00BE48EF">
        <w:rPr>
          <w:rFonts w:ascii="MyriadPro-Regular" w:hAnsi="MyriadPro-Regular" w:cs="Times New Roman"/>
          <w:sz w:val="20"/>
          <w:szCs w:val="20"/>
          <w:lang w:val="en-US"/>
        </w:rPr>
        <w:t>грузополучателя</w:t>
      </w:r>
      <w:proofErr w:type="spellEnd"/>
      <w:r w:rsidR="00A91BDB"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Время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на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очистку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не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входит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в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нормативные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сроки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выгрузки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>.</w:t>
      </w:r>
      <w:proofErr w:type="gram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gram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В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случае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,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если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у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грузополучателя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(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Клиента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)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отсутствует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возможность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очистки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кузова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(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контейнера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,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прицепа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и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т.д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.)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от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мусора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или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отходов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, ВИТА24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произведет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очистку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своими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силами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за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счет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грузоотправителя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(</w:t>
      </w:r>
      <w:proofErr w:type="spellStart"/>
      <w:r w:rsidRPr="00BE48EF">
        <w:rPr>
          <w:rFonts w:ascii="MyriadPro-Regular" w:hAnsi="MyriadPro-Regular" w:cs="Times New Roman"/>
          <w:sz w:val="20"/>
          <w:szCs w:val="20"/>
          <w:lang w:val="en-US"/>
        </w:rPr>
        <w:t>Клиента</w:t>
      </w:r>
      <w:proofErr w:type="spellEnd"/>
      <w:r w:rsidRPr="00BE48EF">
        <w:rPr>
          <w:rFonts w:ascii="MyriadPro-Regular" w:hAnsi="MyriadPro-Regular" w:cs="Times New Roman"/>
          <w:sz w:val="20"/>
          <w:szCs w:val="20"/>
          <w:lang w:val="en-US"/>
        </w:rPr>
        <w:t>).</w:t>
      </w:r>
      <w:proofErr w:type="gramEnd"/>
      <w:r w:rsidR="00A91BDB" w:rsidRPr="00BE48EF">
        <w:rPr>
          <w:rFonts w:ascii="MyriadPro-Regular" w:hAnsi="MyriadPro-Regular" w:cs="Times New Roman"/>
          <w:sz w:val="20"/>
          <w:szCs w:val="20"/>
          <w:lang w:val="en-US"/>
        </w:rPr>
        <w:t xml:space="preserve"> </w:t>
      </w:r>
      <w:r w:rsidR="00A91BDB" w:rsidRPr="00BE48EF">
        <w:rPr>
          <w:rFonts w:ascii="MyriadPro-Regular" w:hAnsi="MyriadPro-Regular" w:cs="Times New Roman"/>
          <w:sz w:val="20"/>
          <w:szCs w:val="20"/>
        </w:rPr>
        <w:t xml:space="preserve">Такая услуга оказывается на платной основе из расчета </w:t>
      </w:r>
      <w:r w:rsidR="00A91BDB" w:rsidRPr="00BE48EF">
        <w:rPr>
          <w:rFonts w:ascii="MyriadPro-Regular" w:hAnsi="MyriadPro-Regular" w:cs="Times New Roman"/>
          <w:b/>
          <w:color w:val="FF0000"/>
          <w:sz w:val="20"/>
          <w:szCs w:val="20"/>
        </w:rPr>
        <w:t>2000 руб.</w:t>
      </w:r>
      <w:r w:rsidR="00A91BDB" w:rsidRPr="00BE48EF">
        <w:rPr>
          <w:rFonts w:ascii="MyriadPro-Regular" w:hAnsi="MyriadPro-Regular" w:cs="Times New Roman"/>
          <w:sz w:val="20"/>
          <w:szCs w:val="20"/>
        </w:rPr>
        <w:t xml:space="preserve"> за очистку/уборку одного ТС. В случае, если на месте выгрузки отсутствует возможность утилизации мусора, за вывоз мусора взымается сбор </w:t>
      </w:r>
      <w:r w:rsidR="00A91BDB" w:rsidRPr="00BE48EF">
        <w:rPr>
          <w:rFonts w:ascii="MyriadPro-Regular" w:hAnsi="MyriadPro-Regular" w:cs="Times New Roman"/>
          <w:b/>
          <w:color w:val="FF0000"/>
          <w:sz w:val="20"/>
          <w:szCs w:val="20"/>
        </w:rPr>
        <w:t>1000 руб</w:t>
      </w:r>
      <w:r w:rsidR="00A91BDB" w:rsidRPr="00BE48EF">
        <w:rPr>
          <w:rFonts w:ascii="MyriadPro-Regular" w:hAnsi="MyriadPro-Regular" w:cs="Times New Roman"/>
          <w:sz w:val="20"/>
          <w:szCs w:val="20"/>
        </w:rPr>
        <w:t>.</w:t>
      </w:r>
      <w:r w:rsidR="00F77561" w:rsidRPr="00BE48EF">
        <w:rPr>
          <w:rFonts w:ascii="MyriadPro-Regular" w:hAnsi="MyriadPro-Regular" w:cs="Times New Roman"/>
          <w:sz w:val="20"/>
          <w:szCs w:val="20"/>
        </w:rPr>
        <w:t xml:space="preserve"> за одно ТС.</w:t>
      </w:r>
    </w:p>
    <w:p w:rsidR="00BE4A90" w:rsidRPr="00BE48EF" w:rsidRDefault="00BE4A90" w:rsidP="00BE48EF">
      <w:pPr>
        <w:rPr>
          <w:rFonts w:ascii="MyriadPro-Regular" w:hAnsi="MyriadPro-Regular" w:cs="Arial"/>
          <w:sz w:val="18"/>
          <w:szCs w:val="18"/>
          <w:lang w:val="en-US"/>
        </w:rPr>
      </w:pPr>
    </w:p>
    <w:p w:rsidR="00C508D9" w:rsidRPr="00BE48EF" w:rsidRDefault="00A7721B" w:rsidP="00BE48EF">
      <w:pPr>
        <w:rPr>
          <w:rFonts w:ascii="MyriadPro-Regular" w:hAnsi="MyriadPro-Regular" w:cs="Arial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</w:rPr>
        <w:t>26.</w:t>
      </w:r>
      <w:r w:rsidR="007D6137"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</w:rPr>
        <w:t xml:space="preserve"> </w:t>
      </w:r>
      <w:r w:rsidR="00C508D9"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</w:rPr>
        <w:t xml:space="preserve"> «Схема проезда»</w:t>
      </w:r>
      <w:r w:rsidR="00C508D9" w:rsidRPr="00BE48EF">
        <w:rPr>
          <w:rFonts w:ascii="MyriadPro-Regular" w:hAnsi="MyriadPro-Regular" w:cs="Arial"/>
          <w:color w:val="FFFFFF" w:themeColor="background1"/>
          <w:sz w:val="20"/>
          <w:szCs w:val="20"/>
        </w:rPr>
        <w:t xml:space="preserve"> </w:t>
      </w:r>
    </w:p>
    <w:p w:rsidR="007D6137" w:rsidRPr="00BE48EF" w:rsidRDefault="007D6137" w:rsidP="00BE48EF">
      <w:pPr>
        <w:rPr>
          <w:rFonts w:ascii="MyriadPro-Regular" w:hAnsi="MyriadPro-Regular" w:cs="Arial"/>
          <w:sz w:val="20"/>
          <w:szCs w:val="20"/>
        </w:rPr>
      </w:pPr>
      <w:r w:rsidRPr="00BE48EF">
        <w:rPr>
          <w:rFonts w:ascii="MyriadPro-Regular" w:hAnsi="MyriadPro-Regular" w:cs="Arial"/>
          <w:sz w:val="20"/>
          <w:szCs w:val="20"/>
        </w:rPr>
        <w:t>Разработка схемы подъезд</w:t>
      </w:r>
      <w:r w:rsidR="001232C8" w:rsidRPr="00BE48EF">
        <w:rPr>
          <w:rFonts w:ascii="MyriadPro-Regular" w:hAnsi="MyriadPro-Regular" w:cs="Arial"/>
          <w:sz w:val="20"/>
          <w:szCs w:val="20"/>
        </w:rPr>
        <w:t>а к месту погрузки или выгрузки с  учетом типа ТС, с соблюдением предписаний и</w:t>
      </w:r>
      <w:r w:rsidR="00FD0ECF" w:rsidRPr="00BE48EF">
        <w:rPr>
          <w:rFonts w:ascii="MyriadPro-Regular" w:hAnsi="MyriadPro-Regular" w:cs="Arial"/>
          <w:sz w:val="20"/>
          <w:szCs w:val="20"/>
        </w:rPr>
        <w:t xml:space="preserve"> ограничений дорожными знаками (</w:t>
      </w:r>
      <w:r w:rsidR="001232C8" w:rsidRPr="00BE48EF">
        <w:rPr>
          <w:rFonts w:ascii="MyriadPro-Regular" w:hAnsi="MyriadPro-Regular" w:cs="Arial"/>
          <w:sz w:val="20"/>
          <w:szCs w:val="20"/>
        </w:rPr>
        <w:t xml:space="preserve"> например знаками дорожного движения 1.25; 3.1; 3.2;  3.4; 3.11; 3.12; 3.14; 3.15; 3.27; 3.28; 3.29; 3.30  и др.</w:t>
      </w:r>
      <w:r w:rsidR="00FD0ECF" w:rsidRPr="00BE48EF">
        <w:rPr>
          <w:rFonts w:ascii="MyriadPro-Regular" w:hAnsi="MyriadPro-Regular" w:cs="Arial"/>
          <w:sz w:val="20"/>
          <w:szCs w:val="20"/>
        </w:rPr>
        <w:t xml:space="preserve">) </w:t>
      </w:r>
      <w:r w:rsidR="001232C8" w:rsidRPr="00BE48EF">
        <w:rPr>
          <w:rFonts w:ascii="MyriadPro-Regular" w:hAnsi="MyriadPro-Regular" w:cs="Arial"/>
          <w:color w:val="FF0000"/>
          <w:sz w:val="20"/>
          <w:szCs w:val="20"/>
        </w:rPr>
        <w:t xml:space="preserve"> </w:t>
      </w:r>
      <w:r w:rsidR="00C508D9" w:rsidRPr="00BE48EF">
        <w:rPr>
          <w:rFonts w:ascii="MyriadPro-Regular" w:hAnsi="MyriadPro-Regular" w:cs="Arial"/>
          <w:b/>
          <w:color w:val="FF0000"/>
          <w:sz w:val="20"/>
          <w:szCs w:val="20"/>
        </w:rPr>
        <w:t>3</w:t>
      </w:r>
      <w:r w:rsidR="00782423" w:rsidRPr="00BE48EF">
        <w:rPr>
          <w:rFonts w:ascii="MyriadPro-Regular" w:hAnsi="MyriadPro-Regular" w:cs="Arial"/>
          <w:b/>
          <w:color w:val="FF0000"/>
          <w:sz w:val="20"/>
          <w:szCs w:val="20"/>
        </w:rPr>
        <w:t>5</w:t>
      </w:r>
      <w:r w:rsidR="001232C8" w:rsidRPr="00BE48EF">
        <w:rPr>
          <w:rFonts w:ascii="MyriadPro-Regular" w:hAnsi="MyriadPro-Regular" w:cs="Arial"/>
          <w:b/>
          <w:color w:val="FF0000"/>
          <w:sz w:val="20"/>
          <w:szCs w:val="20"/>
        </w:rPr>
        <w:t>0 руб</w:t>
      </w:r>
      <w:r w:rsidR="001232C8" w:rsidRPr="00BE48EF">
        <w:rPr>
          <w:rFonts w:ascii="MyriadPro-Regular" w:hAnsi="MyriadPro-Regular" w:cs="Arial"/>
          <w:color w:val="FF0000"/>
          <w:sz w:val="20"/>
          <w:szCs w:val="20"/>
        </w:rPr>
        <w:t xml:space="preserve">. </w:t>
      </w:r>
      <w:r w:rsidR="001232C8" w:rsidRPr="00BE48EF">
        <w:rPr>
          <w:rFonts w:ascii="MyriadPro-Regular" w:hAnsi="MyriadPro-Regular" w:cs="Arial"/>
          <w:sz w:val="20"/>
          <w:szCs w:val="20"/>
        </w:rPr>
        <w:t>за один адрес.</w:t>
      </w:r>
    </w:p>
    <w:p w:rsidR="007D6137" w:rsidRPr="00BE48EF" w:rsidRDefault="00A7721B" w:rsidP="00BE48EF">
      <w:pPr>
        <w:rPr>
          <w:rFonts w:ascii="MyriadPro-Regular" w:hAnsi="MyriadPro-Regular" w:cs="Arial"/>
          <w:sz w:val="18"/>
          <w:szCs w:val="18"/>
        </w:rPr>
      </w:pPr>
      <w:r w:rsidRPr="00BE48EF">
        <w:rPr>
          <w:rFonts w:ascii="MyriadPro-Regular" w:hAnsi="MyriadPro-Regular" w:cs="Arial"/>
          <w:sz w:val="18"/>
          <w:szCs w:val="18"/>
        </w:rPr>
        <w:t xml:space="preserve"> </w:t>
      </w:r>
    </w:p>
    <w:p w:rsidR="00C508D9" w:rsidRPr="00BE48EF" w:rsidRDefault="001232C8" w:rsidP="00BE48EF">
      <w:pPr>
        <w:rPr>
          <w:rFonts w:ascii="MyriadPro-Regular" w:hAnsi="MyriadPro-Regular" w:cs="Arial"/>
          <w:color w:val="FFFFFF" w:themeColor="background1"/>
          <w:sz w:val="20"/>
          <w:szCs w:val="20"/>
        </w:rPr>
      </w:pPr>
      <w:r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</w:rPr>
        <w:t>27.</w:t>
      </w:r>
      <w:r w:rsidR="00C508D9" w:rsidRPr="00BE48EF">
        <w:rPr>
          <w:rFonts w:ascii="MyriadPro-Regular" w:hAnsi="MyriadPro-Regular" w:cs="Arial"/>
          <w:color w:val="FFFFFF" w:themeColor="background1"/>
          <w:sz w:val="20"/>
          <w:szCs w:val="20"/>
          <w:highlight w:val="darkBlue"/>
        </w:rPr>
        <w:t xml:space="preserve"> «Сложный адрес»</w:t>
      </w:r>
    </w:p>
    <w:p w:rsidR="00BF1AC3" w:rsidRPr="00BE48EF" w:rsidRDefault="001232C8" w:rsidP="00BE48EF">
      <w:pPr>
        <w:rPr>
          <w:rFonts w:ascii="MyriadPro-Regular" w:hAnsi="MyriadPro-Regular" w:cs="Arial"/>
          <w:sz w:val="20"/>
          <w:szCs w:val="20"/>
        </w:rPr>
      </w:pPr>
      <w:r w:rsidRPr="00BE48EF">
        <w:rPr>
          <w:rFonts w:ascii="MyriadPro-Regular" w:hAnsi="MyriadPro-Regular" w:cs="Arial"/>
          <w:sz w:val="20"/>
          <w:szCs w:val="20"/>
        </w:rPr>
        <w:t xml:space="preserve"> </w:t>
      </w:r>
      <w:r w:rsidR="00A7721B" w:rsidRPr="00BE48EF">
        <w:rPr>
          <w:rFonts w:ascii="MyriadPro-Regular" w:hAnsi="MyriadPro-Regular" w:cs="Arial"/>
          <w:sz w:val="20"/>
          <w:szCs w:val="20"/>
        </w:rPr>
        <w:t>Выгрузка (погрузка) в местах</w:t>
      </w:r>
      <w:r w:rsidR="00BF1AC3" w:rsidRPr="00BE48EF">
        <w:rPr>
          <w:rFonts w:ascii="MyriadPro-Regular" w:hAnsi="MyriadPro-Regular" w:cs="Arial"/>
          <w:sz w:val="20"/>
          <w:szCs w:val="20"/>
        </w:rPr>
        <w:t>, не оборудованных подъездными путями (дорогами общего пользования) или если грузоотправитель или грузополучатель не могут обеспечить</w:t>
      </w:r>
      <w:r w:rsidR="00724B88" w:rsidRPr="00BE48EF">
        <w:rPr>
          <w:rFonts w:ascii="MyriadPro-Regular" w:hAnsi="MyriadPro-Regular" w:cs="Arial"/>
          <w:sz w:val="20"/>
          <w:szCs w:val="20"/>
        </w:rPr>
        <w:t xml:space="preserve"> </w:t>
      </w:r>
      <w:r w:rsidRPr="00BE48EF">
        <w:rPr>
          <w:rFonts w:ascii="MyriadPro-Regular" w:hAnsi="MyriadPro-Regular" w:cs="Arial"/>
          <w:sz w:val="20"/>
          <w:szCs w:val="20"/>
        </w:rPr>
        <w:t xml:space="preserve">своими силами </w:t>
      </w:r>
      <w:r w:rsidR="00BF1AC3" w:rsidRPr="00BE48EF">
        <w:rPr>
          <w:rFonts w:ascii="MyriadPro-Regular" w:hAnsi="MyriadPro-Regular" w:cs="Arial"/>
          <w:sz w:val="20"/>
          <w:szCs w:val="20"/>
        </w:rPr>
        <w:t>путь под</w:t>
      </w:r>
      <w:r w:rsidRPr="00BE48EF">
        <w:rPr>
          <w:rFonts w:ascii="MyriadPro-Regular" w:hAnsi="MyriadPro-Regular" w:cs="Arial"/>
          <w:sz w:val="20"/>
          <w:szCs w:val="20"/>
        </w:rPr>
        <w:t xml:space="preserve">ъезда к месту погрузки/выгрузки. </w:t>
      </w:r>
      <w:r w:rsidR="007D6137" w:rsidRPr="00BE48EF">
        <w:rPr>
          <w:rFonts w:ascii="MyriadPro-Regular" w:hAnsi="MyriadPro-Regular" w:cs="Arial"/>
          <w:sz w:val="20"/>
          <w:szCs w:val="20"/>
        </w:rPr>
        <w:t xml:space="preserve">Данная опция подключается автоматически при </w:t>
      </w:r>
      <w:r w:rsidRPr="00BE48EF">
        <w:rPr>
          <w:rFonts w:ascii="MyriadPro-Regular" w:hAnsi="MyriadPro-Regular" w:cs="Arial"/>
          <w:sz w:val="20"/>
          <w:szCs w:val="20"/>
        </w:rPr>
        <w:t xml:space="preserve">отсутствии у </w:t>
      </w:r>
      <w:r w:rsidR="007D6137" w:rsidRPr="00BE48EF">
        <w:rPr>
          <w:rFonts w:ascii="MyriadPro-Regular" w:hAnsi="MyriadPro-Regular" w:cs="Arial"/>
          <w:sz w:val="20"/>
          <w:szCs w:val="20"/>
        </w:rPr>
        <w:t xml:space="preserve"> грузоотправител</w:t>
      </w:r>
      <w:r w:rsidRPr="00BE48EF">
        <w:rPr>
          <w:rFonts w:ascii="MyriadPro-Regular" w:hAnsi="MyriadPro-Regular" w:cs="Arial"/>
          <w:sz w:val="20"/>
          <w:szCs w:val="20"/>
        </w:rPr>
        <w:t>я</w:t>
      </w:r>
      <w:r w:rsidR="007D6137" w:rsidRPr="00BE48EF">
        <w:rPr>
          <w:rFonts w:ascii="MyriadPro-Regular" w:hAnsi="MyriadPro-Regular" w:cs="Arial"/>
          <w:sz w:val="20"/>
          <w:szCs w:val="20"/>
        </w:rPr>
        <w:t xml:space="preserve"> (к</w:t>
      </w:r>
      <w:r w:rsidRPr="00BE48EF">
        <w:rPr>
          <w:rFonts w:ascii="MyriadPro-Regular" w:hAnsi="MyriadPro-Regular" w:cs="Arial"/>
          <w:sz w:val="20"/>
          <w:szCs w:val="20"/>
        </w:rPr>
        <w:t>лиент</w:t>
      </w:r>
      <w:r w:rsidR="00621EAE" w:rsidRPr="00BE48EF">
        <w:rPr>
          <w:rFonts w:ascii="MyriadPro-Regular" w:hAnsi="MyriadPro-Regular" w:cs="Arial"/>
          <w:sz w:val="20"/>
          <w:szCs w:val="20"/>
        </w:rPr>
        <w:t>а</w:t>
      </w:r>
      <w:r w:rsidRPr="00BE48EF">
        <w:rPr>
          <w:rFonts w:ascii="MyriadPro-Regular" w:hAnsi="MyriadPro-Regular" w:cs="Arial"/>
          <w:sz w:val="20"/>
          <w:szCs w:val="20"/>
        </w:rPr>
        <w:t xml:space="preserve">) схемы проезда на погрузку или на выгрузку (в зависимости от случая). Сбор за </w:t>
      </w:r>
      <w:r w:rsidR="00FD0ECF" w:rsidRPr="00BE48EF">
        <w:rPr>
          <w:rFonts w:ascii="MyriadPro-Regular" w:hAnsi="MyriadPro-Regular" w:cs="Arial"/>
          <w:sz w:val="20"/>
          <w:szCs w:val="20"/>
        </w:rPr>
        <w:t>сложный адрес</w:t>
      </w:r>
      <w:r w:rsidRPr="00BE48EF">
        <w:rPr>
          <w:rFonts w:ascii="MyriadPro-Regular" w:hAnsi="MyriadPro-Regular" w:cs="Arial"/>
          <w:sz w:val="20"/>
          <w:szCs w:val="20"/>
        </w:rPr>
        <w:t xml:space="preserve">- </w:t>
      </w:r>
      <w:r w:rsidRPr="00BE48EF">
        <w:rPr>
          <w:rFonts w:ascii="MyriadPro-Regular" w:hAnsi="MyriadPro-Regular" w:cs="Arial"/>
          <w:b/>
          <w:color w:val="FF0000"/>
          <w:sz w:val="20"/>
          <w:szCs w:val="20"/>
        </w:rPr>
        <w:t>5000 руб</w:t>
      </w:r>
      <w:r w:rsidRPr="00BE48EF">
        <w:rPr>
          <w:rFonts w:ascii="MyriadPro-Regular" w:hAnsi="MyriadPro-Regular" w:cs="Arial"/>
          <w:sz w:val="20"/>
          <w:szCs w:val="20"/>
        </w:rPr>
        <w:t xml:space="preserve">. за адрес. К данной опции автоматически подключается опция </w:t>
      </w:r>
      <w:r w:rsidR="00C508D9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«</w:t>
      </w:r>
      <w:proofErr w:type="spellStart"/>
      <w:r w:rsidR="00C508D9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Ожидание</w:t>
      </w:r>
      <w:proofErr w:type="spellEnd"/>
      <w:r w:rsidR="00C508D9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 в </w:t>
      </w:r>
      <w:proofErr w:type="spellStart"/>
      <w:r w:rsidR="00C508D9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>пункте</w:t>
      </w:r>
      <w:proofErr w:type="spellEnd"/>
      <w:r w:rsidR="00C508D9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 xml:space="preserve"> </w:t>
      </w:r>
      <w:proofErr w:type="spellStart"/>
      <w:r w:rsidR="00C508D9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погрузки</w:t>
      </w:r>
      <w:proofErr w:type="spellEnd"/>
      <w:r w:rsidR="00C508D9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 xml:space="preserve"> </w:t>
      </w:r>
      <w:proofErr w:type="spellStart"/>
      <w:r w:rsidR="00C508D9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или</w:t>
      </w:r>
      <w:proofErr w:type="spellEnd"/>
      <w:r w:rsidR="00C508D9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 xml:space="preserve"> в </w:t>
      </w:r>
      <w:proofErr w:type="spellStart"/>
      <w:r w:rsidR="00C508D9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пункте</w:t>
      </w:r>
      <w:proofErr w:type="spellEnd"/>
      <w:r w:rsidR="00C508D9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 xml:space="preserve"> </w:t>
      </w:r>
      <w:proofErr w:type="spellStart"/>
      <w:r w:rsidR="00C508D9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выгрузки</w:t>
      </w:r>
      <w:proofErr w:type="spellEnd"/>
      <w:r w:rsidR="00C508D9" w:rsidRPr="00BE48EF">
        <w:rPr>
          <w:rFonts w:ascii="MyriadPro-Regular" w:hAnsi="MyriadPro-Regular" w:cs="Times"/>
          <w:color w:val="333233"/>
          <w:sz w:val="20"/>
          <w:szCs w:val="20"/>
          <w:lang w:val="en-US"/>
        </w:rPr>
        <w:t xml:space="preserve">” </w:t>
      </w:r>
      <w:r w:rsidR="00C508D9" w:rsidRPr="00BE48EF">
        <w:rPr>
          <w:rFonts w:ascii="MyriadPro-Regular" w:hAnsi="MyriadPro-Regular" w:cs="Times New Roman"/>
          <w:color w:val="333233"/>
          <w:sz w:val="20"/>
          <w:szCs w:val="20"/>
          <w:lang w:val="en-US"/>
        </w:rPr>
        <w:t>.</w:t>
      </w:r>
    </w:p>
    <w:p w:rsidR="00E27E4C" w:rsidRPr="00BE48EF" w:rsidRDefault="00E27E4C" w:rsidP="00BE48EF">
      <w:pPr>
        <w:rPr>
          <w:rFonts w:ascii="MyriadPro-Regular" w:hAnsi="MyriadPro-Regular" w:cs="Arial"/>
          <w:sz w:val="18"/>
          <w:szCs w:val="18"/>
          <w:lang w:val="en-US"/>
        </w:rPr>
      </w:pPr>
      <w:bookmarkStart w:id="0" w:name="_GoBack"/>
      <w:bookmarkEnd w:id="0"/>
    </w:p>
    <w:p w:rsidR="00C508D9" w:rsidRPr="00BE48EF" w:rsidRDefault="00C508D9" w:rsidP="00BE48EF">
      <w:pPr>
        <w:rPr>
          <w:rFonts w:ascii="MyriadPro-Regular" w:hAnsi="MyriadPro-Regular" w:cs="Arial"/>
          <w:sz w:val="18"/>
          <w:szCs w:val="18"/>
        </w:rPr>
      </w:pPr>
      <w:r w:rsidRPr="00BE48EF">
        <w:rPr>
          <w:rFonts w:ascii="MyriadPro-Regular" w:hAnsi="MyriadPro-Regular" w:cs="Arial"/>
          <w:sz w:val="18"/>
          <w:szCs w:val="18"/>
        </w:rPr>
        <w:t>*Все тарифы указаны в рублях без учета НДС.</w:t>
      </w:r>
    </w:p>
    <w:p w:rsidR="00BE4A90" w:rsidRPr="00BE48EF" w:rsidRDefault="00BE4A90" w:rsidP="00BE48EF">
      <w:pPr>
        <w:rPr>
          <w:rFonts w:ascii="MyriadPro-Regular" w:hAnsi="MyriadPro-Regular" w:cs="Times New Roman"/>
          <w:sz w:val="20"/>
          <w:szCs w:val="20"/>
          <w:lang w:val="en-US"/>
        </w:rPr>
      </w:pPr>
    </w:p>
    <w:sectPr w:rsidR="00BE4A90" w:rsidRPr="00BE48EF" w:rsidSect="00184D9D">
      <w:pgSz w:w="1682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Corbel"/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53"/>
    <w:rsid w:val="00027917"/>
    <w:rsid w:val="00055C21"/>
    <w:rsid w:val="00057D78"/>
    <w:rsid w:val="00074B29"/>
    <w:rsid w:val="00082B62"/>
    <w:rsid w:val="000C2580"/>
    <w:rsid w:val="000E638A"/>
    <w:rsid w:val="00120C58"/>
    <w:rsid w:val="001232C8"/>
    <w:rsid w:val="00184D9D"/>
    <w:rsid w:val="001B6F86"/>
    <w:rsid w:val="001C78FD"/>
    <w:rsid w:val="001E0919"/>
    <w:rsid w:val="001F751F"/>
    <w:rsid w:val="002132E1"/>
    <w:rsid w:val="002372FD"/>
    <w:rsid w:val="00265024"/>
    <w:rsid w:val="00272DB9"/>
    <w:rsid w:val="002A44FB"/>
    <w:rsid w:val="002B2EE8"/>
    <w:rsid w:val="002D6E1B"/>
    <w:rsid w:val="002E2606"/>
    <w:rsid w:val="003152DE"/>
    <w:rsid w:val="00316C21"/>
    <w:rsid w:val="0036442A"/>
    <w:rsid w:val="00375643"/>
    <w:rsid w:val="003A728E"/>
    <w:rsid w:val="003C18A4"/>
    <w:rsid w:val="003D5A28"/>
    <w:rsid w:val="00414D36"/>
    <w:rsid w:val="004376BB"/>
    <w:rsid w:val="00441EB9"/>
    <w:rsid w:val="0047293A"/>
    <w:rsid w:val="00531780"/>
    <w:rsid w:val="005478F5"/>
    <w:rsid w:val="005967FF"/>
    <w:rsid w:val="005F755B"/>
    <w:rsid w:val="00621EAE"/>
    <w:rsid w:val="00675FEB"/>
    <w:rsid w:val="0069397D"/>
    <w:rsid w:val="006F3879"/>
    <w:rsid w:val="0071611E"/>
    <w:rsid w:val="00724B88"/>
    <w:rsid w:val="00733A97"/>
    <w:rsid w:val="007440A1"/>
    <w:rsid w:val="007621B5"/>
    <w:rsid w:val="00762243"/>
    <w:rsid w:val="00782423"/>
    <w:rsid w:val="007B7E6D"/>
    <w:rsid w:val="007C2A23"/>
    <w:rsid w:val="007D6137"/>
    <w:rsid w:val="00881CB5"/>
    <w:rsid w:val="008E0ED2"/>
    <w:rsid w:val="00924D5F"/>
    <w:rsid w:val="00942ACF"/>
    <w:rsid w:val="009552C8"/>
    <w:rsid w:val="00980020"/>
    <w:rsid w:val="0099175A"/>
    <w:rsid w:val="00A00F21"/>
    <w:rsid w:val="00A315C1"/>
    <w:rsid w:val="00A44825"/>
    <w:rsid w:val="00A452C1"/>
    <w:rsid w:val="00A601CE"/>
    <w:rsid w:val="00A732CA"/>
    <w:rsid w:val="00A7721B"/>
    <w:rsid w:val="00A81BB7"/>
    <w:rsid w:val="00A85518"/>
    <w:rsid w:val="00A90BF8"/>
    <w:rsid w:val="00A91BDB"/>
    <w:rsid w:val="00AA092F"/>
    <w:rsid w:val="00AC7124"/>
    <w:rsid w:val="00B06705"/>
    <w:rsid w:val="00B917AB"/>
    <w:rsid w:val="00B97257"/>
    <w:rsid w:val="00BE38EB"/>
    <w:rsid w:val="00BE48EF"/>
    <w:rsid w:val="00BE4A90"/>
    <w:rsid w:val="00BF1AC3"/>
    <w:rsid w:val="00BF4363"/>
    <w:rsid w:val="00C508D9"/>
    <w:rsid w:val="00CA57E7"/>
    <w:rsid w:val="00CB2578"/>
    <w:rsid w:val="00CC2CBC"/>
    <w:rsid w:val="00D742FD"/>
    <w:rsid w:val="00DC189D"/>
    <w:rsid w:val="00E12D4D"/>
    <w:rsid w:val="00E208E2"/>
    <w:rsid w:val="00E25231"/>
    <w:rsid w:val="00E27E4C"/>
    <w:rsid w:val="00E46F33"/>
    <w:rsid w:val="00E84033"/>
    <w:rsid w:val="00E96391"/>
    <w:rsid w:val="00ED6B53"/>
    <w:rsid w:val="00EE5A50"/>
    <w:rsid w:val="00F011F6"/>
    <w:rsid w:val="00F23CC3"/>
    <w:rsid w:val="00F652C5"/>
    <w:rsid w:val="00F72A66"/>
    <w:rsid w:val="00F77561"/>
    <w:rsid w:val="00FD0ECF"/>
    <w:rsid w:val="00FD3D12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A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02791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5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A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02791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ita24.net" TargetMode="External"/><Relationship Id="rId7" Type="http://schemas.openxmlformats.org/officeDocument/2006/relationships/hyperlink" Target="http://vita24.net/wp-content/uploads/2015/11/%D0%9F%D1%80%D0%B0%D0%B2%D0%B8%D0%BB%D0%B0-%D0%BF%D0%B5%D1%80%D0%B5%D0%B2%D0%BE%D0%B7%D0%BE%D0%BA-%D0%B3%D1%80%D1%83%D0%B7%D0%BE%D0%B2-%D0%B0%D0%B2%D1%82%D0%BE%D0%BC%D0%BE%D0%B1%D0%B8%D0%BB%D1%8C%D0%BD%D1%8B%D0%BC-%D1%82%D1%80%D0%B0%D0%BD%D1%81%D0%BF%D0%BE%D1%80%D1%82%D0%BE%D0%BC.doc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2104</Words>
  <Characters>11998</Characters>
  <Application>Microsoft Macintosh Word</Application>
  <DocSecurity>0</DocSecurity>
  <Lines>99</Lines>
  <Paragraphs>28</Paragraphs>
  <ScaleCrop>false</ScaleCrop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vova black</cp:lastModifiedBy>
  <cp:revision>2</cp:revision>
  <cp:lastPrinted>2016-09-05T11:10:00Z</cp:lastPrinted>
  <dcterms:created xsi:type="dcterms:W3CDTF">2016-09-06T10:32:00Z</dcterms:created>
  <dcterms:modified xsi:type="dcterms:W3CDTF">2016-09-06T10:32:00Z</dcterms:modified>
</cp:coreProperties>
</file>